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782" w:rsidRPr="00280958" w:rsidRDefault="00A14782" w:rsidP="00A14782">
      <w:pPr>
        <w:jc w:val="center"/>
        <w:rPr>
          <w:b/>
          <w:sz w:val="28"/>
          <w:szCs w:val="28"/>
        </w:rPr>
      </w:pPr>
      <w:r w:rsidRPr="00280958">
        <w:rPr>
          <w:b/>
          <w:sz w:val="28"/>
          <w:szCs w:val="28"/>
        </w:rPr>
        <w:t>АДМИНИСТРАЦИЯ СОВХОЗНОГО СЕЛЬСОВЕТА</w:t>
      </w:r>
    </w:p>
    <w:p w:rsidR="00A14782" w:rsidRPr="00280958" w:rsidRDefault="00A14782" w:rsidP="00A14782">
      <w:pPr>
        <w:jc w:val="center"/>
        <w:rPr>
          <w:b/>
          <w:sz w:val="28"/>
          <w:szCs w:val="28"/>
        </w:rPr>
      </w:pPr>
      <w:r w:rsidRPr="00280958">
        <w:rPr>
          <w:b/>
          <w:sz w:val="28"/>
          <w:szCs w:val="28"/>
        </w:rPr>
        <w:t>КОЧЕН</w:t>
      </w:r>
      <w:r>
        <w:rPr>
          <w:b/>
          <w:sz w:val="28"/>
          <w:szCs w:val="28"/>
        </w:rPr>
        <w:t>Е</w:t>
      </w:r>
      <w:r w:rsidRPr="00280958">
        <w:rPr>
          <w:b/>
          <w:sz w:val="28"/>
          <w:szCs w:val="28"/>
        </w:rPr>
        <w:t>ВСКОГО РАЙОНА НОВОСИБИРСКОЙ ОБЛАСТИ</w:t>
      </w:r>
    </w:p>
    <w:p w:rsidR="00A14782" w:rsidRDefault="00A14782" w:rsidP="00A14782">
      <w:pPr>
        <w:jc w:val="center"/>
        <w:rPr>
          <w:b/>
          <w:sz w:val="28"/>
          <w:szCs w:val="28"/>
        </w:rPr>
      </w:pPr>
    </w:p>
    <w:p w:rsidR="00A14782" w:rsidRPr="00280958" w:rsidRDefault="00A14782" w:rsidP="00A14782">
      <w:pPr>
        <w:jc w:val="center"/>
        <w:rPr>
          <w:b/>
          <w:sz w:val="28"/>
          <w:szCs w:val="28"/>
        </w:rPr>
      </w:pPr>
      <w:r w:rsidRPr="00280958">
        <w:rPr>
          <w:b/>
          <w:sz w:val="28"/>
          <w:szCs w:val="28"/>
        </w:rPr>
        <w:t>ПОСТАНОВЛЕНИЕ</w:t>
      </w:r>
    </w:p>
    <w:p w:rsidR="00A14782" w:rsidRDefault="00A14782" w:rsidP="00A14782">
      <w:pPr>
        <w:jc w:val="center"/>
        <w:rPr>
          <w:sz w:val="28"/>
          <w:szCs w:val="28"/>
        </w:rPr>
      </w:pPr>
    </w:p>
    <w:p w:rsidR="00A14782" w:rsidRDefault="00A14782" w:rsidP="00A14782">
      <w:pPr>
        <w:jc w:val="center"/>
        <w:rPr>
          <w:sz w:val="28"/>
          <w:szCs w:val="28"/>
        </w:rPr>
      </w:pPr>
      <w:r>
        <w:rPr>
          <w:sz w:val="28"/>
          <w:szCs w:val="28"/>
        </w:rPr>
        <w:t>От 13.12.2012г № 170</w:t>
      </w:r>
    </w:p>
    <w:p w:rsidR="00A14782" w:rsidRDefault="00A14782" w:rsidP="00A14782">
      <w:pPr>
        <w:jc w:val="center"/>
        <w:rPr>
          <w:sz w:val="28"/>
          <w:szCs w:val="28"/>
        </w:rPr>
      </w:pPr>
    </w:p>
    <w:p w:rsidR="008F4F3A" w:rsidRPr="008F4F3A" w:rsidRDefault="008F4F3A" w:rsidP="008F4F3A">
      <w:pPr>
        <w:jc w:val="center"/>
        <w:rPr>
          <w:sz w:val="28"/>
          <w:szCs w:val="28"/>
        </w:rPr>
      </w:pPr>
      <w:r w:rsidRPr="008F4F3A">
        <w:rPr>
          <w:sz w:val="28"/>
          <w:szCs w:val="28"/>
        </w:rPr>
        <w:t>О стоимости услуг, предоставляемых согласно гарантированному перечню услуг по погребению на 2013 г</w:t>
      </w:r>
    </w:p>
    <w:p w:rsidR="008F4F3A" w:rsidRPr="00AF34D8" w:rsidRDefault="008F4F3A" w:rsidP="008F4F3A">
      <w:pPr>
        <w:jc w:val="center"/>
      </w:pPr>
    </w:p>
    <w:p w:rsidR="008F4F3A" w:rsidRPr="00C45B3A" w:rsidRDefault="008F4F3A" w:rsidP="008F4F3A">
      <w:pPr>
        <w:jc w:val="both"/>
        <w:rPr>
          <w:sz w:val="28"/>
          <w:szCs w:val="28"/>
        </w:rPr>
      </w:pPr>
      <w:r w:rsidRPr="00AF34D8">
        <w:tab/>
      </w:r>
      <w:proofErr w:type="gramStart"/>
      <w:r w:rsidRPr="00C45B3A">
        <w:rPr>
          <w:sz w:val="28"/>
          <w:szCs w:val="28"/>
        </w:rPr>
        <w:t>В соответствии с Федеральным законом от 12.01.1996 г № 8-ФЗ «О погребении и похоронном деле», Федеральным законом от 06.10.2003 г № 131-ФЗ «Об общих принципах организации местного самоуправления в Российской Федерации, на основании приказа Министерства промышленности, торговли и развития предпринимательства Новосибирской области от 22.07.2010 г № 29 «Об утверждении Порядка согласования стоимости услуг, предоставляемых согласно гарантированному перечню услуг по погребению» и в целях</w:t>
      </w:r>
      <w:proofErr w:type="gramEnd"/>
      <w:r w:rsidRPr="00C45B3A">
        <w:rPr>
          <w:sz w:val="28"/>
          <w:szCs w:val="28"/>
        </w:rPr>
        <w:t xml:space="preserve"> реализации Федерального закона от </w:t>
      </w:r>
      <w:r w:rsidR="00C45B3A" w:rsidRPr="00C45B3A">
        <w:rPr>
          <w:sz w:val="28"/>
          <w:szCs w:val="28"/>
        </w:rPr>
        <w:t>03</w:t>
      </w:r>
      <w:r w:rsidRPr="00C45B3A">
        <w:rPr>
          <w:sz w:val="28"/>
          <w:szCs w:val="28"/>
        </w:rPr>
        <w:t>.1</w:t>
      </w:r>
      <w:r w:rsidR="00C45B3A" w:rsidRPr="00C45B3A">
        <w:rPr>
          <w:sz w:val="28"/>
          <w:szCs w:val="28"/>
        </w:rPr>
        <w:t>2</w:t>
      </w:r>
      <w:r w:rsidRPr="00C45B3A">
        <w:rPr>
          <w:sz w:val="28"/>
          <w:szCs w:val="28"/>
        </w:rPr>
        <w:t>.201</w:t>
      </w:r>
      <w:r w:rsidR="00C45B3A" w:rsidRPr="00C45B3A">
        <w:rPr>
          <w:sz w:val="28"/>
          <w:szCs w:val="28"/>
        </w:rPr>
        <w:t>2</w:t>
      </w:r>
      <w:r w:rsidRPr="00C45B3A">
        <w:rPr>
          <w:sz w:val="28"/>
          <w:szCs w:val="28"/>
        </w:rPr>
        <w:t xml:space="preserve"> г № </w:t>
      </w:r>
      <w:r w:rsidR="00C45B3A" w:rsidRPr="00C45B3A">
        <w:rPr>
          <w:sz w:val="28"/>
          <w:szCs w:val="28"/>
        </w:rPr>
        <w:t>216</w:t>
      </w:r>
      <w:r w:rsidRPr="00C45B3A">
        <w:rPr>
          <w:sz w:val="28"/>
          <w:szCs w:val="28"/>
        </w:rPr>
        <w:t>-ФЗ «О федеральном бюджете на 201</w:t>
      </w:r>
      <w:r w:rsidR="00C45B3A" w:rsidRPr="00C45B3A">
        <w:rPr>
          <w:sz w:val="28"/>
          <w:szCs w:val="28"/>
        </w:rPr>
        <w:t>3</w:t>
      </w:r>
      <w:r w:rsidRPr="00C45B3A">
        <w:rPr>
          <w:sz w:val="28"/>
          <w:szCs w:val="28"/>
        </w:rPr>
        <w:t xml:space="preserve"> г и на плановый период 201</w:t>
      </w:r>
      <w:r w:rsidR="00C45B3A" w:rsidRPr="00C45B3A">
        <w:rPr>
          <w:sz w:val="28"/>
          <w:szCs w:val="28"/>
        </w:rPr>
        <w:t>4</w:t>
      </w:r>
      <w:r w:rsidRPr="00C45B3A">
        <w:rPr>
          <w:sz w:val="28"/>
          <w:szCs w:val="28"/>
        </w:rPr>
        <w:t xml:space="preserve"> и 201</w:t>
      </w:r>
      <w:r w:rsidR="00C45B3A" w:rsidRPr="00C45B3A">
        <w:rPr>
          <w:sz w:val="28"/>
          <w:szCs w:val="28"/>
        </w:rPr>
        <w:t>5</w:t>
      </w:r>
      <w:r w:rsidRPr="00C45B3A">
        <w:rPr>
          <w:sz w:val="28"/>
          <w:szCs w:val="28"/>
        </w:rPr>
        <w:t xml:space="preserve"> г</w:t>
      </w:r>
      <w:r w:rsidR="00C45B3A" w:rsidRPr="00C45B3A">
        <w:rPr>
          <w:sz w:val="28"/>
          <w:szCs w:val="28"/>
        </w:rPr>
        <w:t>одов»</w:t>
      </w:r>
    </w:p>
    <w:p w:rsidR="008F4F3A" w:rsidRPr="00C45B3A" w:rsidRDefault="008F4F3A" w:rsidP="008F4F3A">
      <w:pPr>
        <w:jc w:val="both"/>
        <w:rPr>
          <w:sz w:val="28"/>
          <w:szCs w:val="28"/>
        </w:rPr>
      </w:pPr>
      <w:r w:rsidRPr="00C45B3A">
        <w:rPr>
          <w:sz w:val="28"/>
          <w:szCs w:val="28"/>
        </w:rPr>
        <w:t>ПОСТАНОВЛЯЮ:</w:t>
      </w:r>
    </w:p>
    <w:p w:rsidR="008F4F3A" w:rsidRPr="00C45B3A" w:rsidRDefault="008F4F3A" w:rsidP="008F4F3A">
      <w:pPr>
        <w:numPr>
          <w:ilvl w:val="0"/>
          <w:numId w:val="3"/>
        </w:numPr>
        <w:jc w:val="both"/>
        <w:rPr>
          <w:sz w:val="28"/>
          <w:szCs w:val="28"/>
        </w:rPr>
      </w:pPr>
      <w:r w:rsidRPr="00C45B3A">
        <w:rPr>
          <w:sz w:val="28"/>
          <w:szCs w:val="28"/>
        </w:rPr>
        <w:t xml:space="preserve">Установить с 01.01.2013 г стоимость услуг, предоставляемых согласно гарантированному перечню услуг по погребению на территории муниципального образования Совхозного сельсовета </w:t>
      </w:r>
      <w:proofErr w:type="spellStart"/>
      <w:r w:rsidRPr="00C45B3A">
        <w:rPr>
          <w:sz w:val="28"/>
          <w:szCs w:val="28"/>
        </w:rPr>
        <w:t>Коченевского</w:t>
      </w:r>
      <w:proofErr w:type="spellEnd"/>
      <w:r w:rsidRPr="00C45B3A">
        <w:rPr>
          <w:sz w:val="28"/>
          <w:szCs w:val="28"/>
        </w:rPr>
        <w:t xml:space="preserve"> района Новосибирской области на 2013 г в размере </w:t>
      </w:r>
      <w:r w:rsidR="00D03AB9" w:rsidRPr="00C45B3A">
        <w:rPr>
          <w:sz w:val="28"/>
          <w:szCs w:val="28"/>
        </w:rPr>
        <w:t>5716,75</w:t>
      </w:r>
      <w:r w:rsidRPr="00C45B3A">
        <w:rPr>
          <w:sz w:val="28"/>
          <w:szCs w:val="28"/>
        </w:rPr>
        <w:t xml:space="preserve"> рублей, </w:t>
      </w:r>
      <w:r w:rsidR="00C45B3A" w:rsidRPr="00C45B3A">
        <w:rPr>
          <w:sz w:val="28"/>
          <w:szCs w:val="28"/>
        </w:rPr>
        <w:t>(П</w:t>
      </w:r>
      <w:r w:rsidRPr="00C45B3A">
        <w:rPr>
          <w:sz w:val="28"/>
          <w:szCs w:val="28"/>
        </w:rPr>
        <w:t>риложени</w:t>
      </w:r>
      <w:r w:rsidR="00C45B3A" w:rsidRPr="00C45B3A">
        <w:rPr>
          <w:sz w:val="28"/>
          <w:szCs w:val="28"/>
        </w:rPr>
        <w:t>е</w:t>
      </w:r>
      <w:r w:rsidRPr="00C45B3A">
        <w:rPr>
          <w:sz w:val="28"/>
          <w:szCs w:val="28"/>
        </w:rPr>
        <w:t xml:space="preserve"> 1</w:t>
      </w:r>
      <w:r w:rsidR="00C45B3A" w:rsidRPr="00C45B3A">
        <w:rPr>
          <w:sz w:val="28"/>
          <w:szCs w:val="28"/>
        </w:rPr>
        <w:t>)</w:t>
      </w:r>
      <w:r w:rsidRPr="00C45B3A">
        <w:rPr>
          <w:sz w:val="28"/>
          <w:szCs w:val="28"/>
        </w:rPr>
        <w:t>.</w:t>
      </w:r>
    </w:p>
    <w:p w:rsidR="008F4F3A" w:rsidRPr="00C45B3A" w:rsidRDefault="008F4F3A" w:rsidP="008F4F3A">
      <w:pPr>
        <w:numPr>
          <w:ilvl w:val="0"/>
          <w:numId w:val="3"/>
        </w:numPr>
        <w:jc w:val="both"/>
        <w:rPr>
          <w:sz w:val="28"/>
          <w:szCs w:val="28"/>
        </w:rPr>
      </w:pPr>
      <w:r w:rsidRPr="00C45B3A">
        <w:rPr>
          <w:sz w:val="28"/>
          <w:szCs w:val="28"/>
        </w:rPr>
        <w:t>Установить с 01.01.201</w:t>
      </w:r>
      <w:r w:rsidR="00D03AB9" w:rsidRPr="00C45B3A">
        <w:rPr>
          <w:sz w:val="28"/>
          <w:szCs w:val="28"/>
        </w:rPr>
        <w:t>3</w:t>
      </w:r>
      <w:r w:rsidRPr="00C45B3A">
        <w:rPr>
          <w:sz w:val="28"/>
          <w:szCs w:val="28"/>
        </w:rPr>
        <w:t xml:space="preserve"> г стоимость услуг, предоставляемых согласно гарантированному перечню услуг по погребению умершего, не имеющего супруга, близких родственников, законного представителя или иных лиц, взявших на себя обязанности по погребению умершего на территории Совхозного сельсовета </w:t>
      </w:r>
      <w:proofErr w:type="spellStart"/>
      <w:r w:rsidRPr="00C45B3A">
        <w:rPr>
          <w:sz w:val="28"/>
          <w:szCs w:val="28"/>
        </w:rPr>
        <w:t>Кочен</w:t>
      </w:r>
      <w:r w:rsidR="00D03AB9" w:rsidRPr="00C45B3A">
        <w:rPr>
          <w:sz w:val="28"/>
          <w:szCs w:val="28"/>
        </w:rPr>
        <w:t>е</w:t>
      </w:r>
      <w:r w:rsidRPr="00C45B3A">
        <w:rPr>
          <w:sz w:val="28"/>
          <w:szCs w:val="28"/>
        </w:rPr>
        <w:t>вского</w:t>
      </w:r>
      <w:proofErr w:type="spellEnd"/>
      <w:r w:rsidRPr="00C45B3A">
        <w:rPr>
          <w:sz w:val="28"/>
          <w:szCs w:val="28"/>
        </w:rPr>
        <w:t xml:space="preserve"> района Новосибирской области на 201</w:t>
      </w:r>
      <w:r w:rsidR="00D03AB9" w:rsidRPr="00C45B3A">
        <w:rPr>
          <w:sz w:val="28"/>
          <w:szCs w:val="28"/>
        </w:rPr>
        <w:t>3</w:t>
      </w:r>
      <w:r w:rsidRPr="00C45B3A">
        <w:rPr>
          <w:sz w:val="28"/>
          <w:szCs w:val="28"/>
        </w:rPr>
        <w:t xml:space="preserve"> г в размере </w:t>
      </w:r>
      <w:r w:rsidR="00D03AB9" w:rsidRPr="00C45B3A">
        <w:rPr>
          <w:sz w:val="28"/>
          <w:szCs w:val="28"/>
        </w:rPr>
        <w:t>5954,95</w:t>
      </w:r>
      <w:r w:rsidRPr="00C45B3A">
        <w:rPr>
          <w:sz w:val="28"/>
          <w:szCs w:val="28"/>
        </w:rPr>
        <w:t xml:space="preserve"> рублей, </w:t>
      </w:r>
      <w:r w:rsidR="00C45B3A" w:rsidRPr="00C45B3A">
        <w:rPr>
          <w:sz w:val="28"/>
          <w:szCs w:val="28"/>
        </w:rPr>
        <w:t>(П</w:t>
      </w:r>
      <w:r w:rsidRPr="00C45B3A">
        <w:rPr>
          <w:sz w:val="28"/>
          <w:szCs w:val="28"/>
        </w:rPr>
        <w:t>риложени</w:t>
      </w:r>
      <w:r w:rsidR="00C45B3A" w:rsidRPr="00C45B3A">
        <w:rPr>
          <w:sz w:val="28"/>
          <w:szCs w:val="28"/>
        </w:rPr>
        <w:t>е</w:t>
      </w:r>
      <w:r w:rsidRPr="00C45B3A">
        <w:rPr>
          <w:sz w:val="28"/>
          <w:szCs w:val="28"/>
        </w:rPr>
        <w:t xml:space="preserve"> 2</w:t>
      </w:r>
      <w:r w:rsidR="00C45B3A" w:rsidRPr="00C45B3A">
        <w:rPr>
          <w:sz w:val="28"/>
          <w:szCs w:val="28"/>
        </w:rPr>
        <w:t>)</w:t>
      </w:r>
      <w:r w:rsidRPr="00C45B3A">
        <w:rPr>
          <w:sz w:val="28"/>
          <w:szCs w:val="28"/>
        </w:rPr>
        <w:t>;</w:t>
      </w:r>
    </w:p>
    <w:p w:rsidR="00C45B3A" w:rsidRDefault="008F4F3A" w:rsidP="00C45B3A">
      <w:pPr>
        <w:numPr>
          <w:ilvl w:val="0"/>
          <w:numId w:val="3"/>
        </w:numPr>
        <w:jc w:val="both"/>
        <w:rPr>
          <w:sz w:val="28"/>
          <w:szCs w:val="28"/>
        </w:rPr>
      </w:pPr>
      <w:r w:rsidRPr="00C45B3A">
        <w:rPr>
          <w:sz w:val="28"/>
          <w:szCs w:val="28"/>
        </w:rPr>
        <w:t xml:space="preserve">Утвердить требования к качеству гарантированных услуг по погребению умерших (погибших) граждан на территории муниципального образования Совхозного сельсовета </w:t>
      </w:r>
      <w:proofErr w:type="spellStart"/>
      <w:r w:rsidRPr="00C45B3A">
        <w:rPr>
          <w:sz w:val="28"/>
          <w:szCs w:val="28"/>
        </w:rPr>
        <w:t>Кочен</w:t>
      </w:r>
      <w:r w:rsidR="00C45B3A" w:rsidRPr="00C45B3A">
        <w:rPr>
          <w:sz w:val="28"/>
          <w:szCs w:val="28"/>
        </w:rPr>
        <w:t>е</w:t>
      </w:r>
      <w:r w:rsidRPr="00C45B3A">
        <w:rPr>
          <w:sz w:val="28"/>
          <w:szCs w:val="28"/>
        </w:rPr>
        <w:t>вского</w:t>
      </w:r>
      <w:proofErr w:type="spellEnd"/>
      <w:r w:rsidRPr="00C45B3A">
        <w:rPr>
          <w:sz w:val="28"/>
          <w:szCs w:val="28"/>
        </w:rPr>
        <w:t xml:space="preserve"> района </w:t>
      </w:r>
      <w:r w:rsidR="00C45B3A" w:rsidRPr="00C45B3A">
        <w:rPr>
          <w:sz w:val="28"/>
          <w:szCs w:val="28"/>
        </w:rPr>
        <w:t>(П</w:t>
      </w:r>
      <w:r w:rsidRPr="00C45B3A">
        <w:rPr>
          <w:sz w:val="28"/>
          <w:szCs w:val="28"/>
        </w:rPr>
        <w:t>риложени</w:t>
      </w:r>
      <w:r w:rsidR="00C45B3A" w:rsidRPr="00C45B3A">
        <w:rPr>
          <w:sz w:val="28"/>
          <w:szCs w:val="28"/>
        </w:rPr>
        <w:t>е</w:t>
      </w:r>
      <w:r w:rsidRPr="00C45B3A">
        <w:rPr>
          <w:sz w:val="28"/>
          <w:szCs w:val="28"/>
        </w:rPr>
        <w:t xml:space="preserve"> 3</w:t>
      </w:r>
      <w:r w:rsidR="00C45B3A" w:rsidRPr="00C45B3A">
        <w:rPr>
          <w:sz w:val="28"/>
          <w:szCs w:val="28"/>
        </w:rPr>
        <w:t>)</w:t>
      </w:r>
      <w:r w:rsidRPr="00C45B3A">
        <w:rPr>
          <w:sz w:val="28"/>
          <w:szCs w:val="28"/>
        </w:rPr>
        <w:t>;</w:t>
      </w:r>
    </w:p>
    <w:p w:rsidR="00C45B3A" w:rsidRDefault="004E066C" w:rsidP="00A14782">
      <w:pPr>
        <w:numPr>
          <w:ilvl w:val="0"/>
          <w:numId w:val="3"/>
        </w:numPr>
        <w:jc w:val="both"/>
        <w:rPr>
          <w:sz w:val="28"/>
          <w:szCs w:val="28"/>
        </w:rPr>
      </w:pPr>
      <w:r w:rsidRPr="00C45B3A">
        <w:rPr>
          <w:bCs/>
          <w:sz w:val="28"/>
          <w:szCs w:val="28"/>
        </w:rPr>
        <w:t xml:space="preserve">Настоящее постановление опубликовать в </w:t>
      </w:r>
      <w:r w:rsidRPr="00C45B3A">
        <w:rPr>
          <w:sz w:val="28"/>
          <w:szCs w:val="28"/>
        </w:rPr>
        <w:t xml:space="preserve"> </w:t>
      </w:r>
      <w:r w:rsidR="008F4F3A" w:rsidRPr="00C45B3A">
        <w:rPr>
          <w:sz w:val="28"/>
          <w:szCs w:val="28"/>
        </w:rPr>
        <w:t xml:space="preserve">периодическом печатном </w:t>
      </w:r>
      <w:r w:rsidRPr="00C45B3A">
        <w:rPr>
          <w:sz w:val="28"/>
          <w:szCs w:val="28"/>
        </w:rPr>
        <w:t xml:space="preserve"> издании «Вести Совхозного сельсовета» и разместить на официальном сайте администрации Совхозного сельсовета.</w:t>
      </w:r>
    </w:p>
    <w:p w:rsidR="00A14782" w:rsidRPr="00C45B3A" w:rsidRDefault="004E066C" w:rsidP="00A14782">
      <w:pPr>
        <w:numPr>
          <w:ilvl w:val="0"/>
          <w:numId w:val="3"/>
        </w:numPr>
        <w:jc w:val="both"/>
        <w:rPr>
          <w:sz w:val="28"/>
          <w:szCs w:val="28"/>
        </w:rPr>
      </w:pPr>
      <w:proofErr w:type="gramStart"/>
      <w:r w:rsidRPr="00C45B3A">
        <w:rPr>
          <w:sz w:val="28"/>
          <w:szCs w:val="28"/>
        </w:rPr>
        <w:t>Контроль за</w:t>
      </w:r>
      <w:proofErr w:type="gramEnd"/>
      <w:r w:rsidRPr="00C45B3A">
        <w:rPr>
          <w:sz w:val="28"/>
          <w:szCs w:val="28"/>
        </w:rPr>
        <w:t xml:space="preserve"> исполнением данного постановления оставляю за собой.</w:t>
      </w:r>
    </w:p>
    <w:p w:rsidR="00A14782" w:rsidRPr="00C45B3A" w:rsidRDefault="00A14782" w:rsidP="00A14782">
      <w:pPr>
        <w:rPr>
          <w:sz w:val="28"/>
          <w:szCs w:val="28"/>
        </w:rPr>
      </w:pPr>
    </w:p>
    <w:p w:rsidR="00A14782" w:rsidRDefault="00A14782" w:rsidP="00A14782">
      <w:pPr>
        <w:rPr>
          <w:sz w:val="28"/>
          <w:szCs w:val="28"/>
        </w:rPr>
      </w:pPr>
      <w:r>
        <w:rPr>
          <w:sz w:val="28"/>
          <w:szCs w:val="28"/>
        </w:rPr>
        <w:t>Глава Совхозного сельсовета:                                                      В.М.Кошелев</w:t>
      </w:r>
    </w:p>
    <w:p w:rsidR="00A14782" w:rsidRDefault="00A14782" w:rsidP="00A14782">
      <w:pPr>
        <w:rPr>
          <w:sz w:val="28"/>
          <w:szCs w:val="28"/>
        </w:rPr>
      </w:pPr>
    </w:p>
    <w:p w:rsidR="00A14782" w:rsidRDefault="00A14782" w:rsidP="00A14782">
      <w:pPr>
        <w:rPr>
          <w:sz w:val="28"/>
          <w:szCs w:val="28"/>
        </w:rPr>
      </w:pPr>
    </w:p>
    <w:p w:rsidR="001D0EA3" w:rsidRPr="001D0EA3" w:rsidRDefault="001D0EA3" w:rsidP="001D0EA3">
      <w:pPr>
        <w:jc w:val="right"/>
        <w:rPr>
          <w:b/>
        </w:rPr>
      </w:pPr>
      <w:r w:rsidRPr="001D0EA3">
        <w:rPr>
          <w:b/>
        </w:rPr>
        <w:lastRenderedPageBreak/>
        <w:t>Приложение 1</w:t>
      </w:r>
    </w:p>
    <w:tbl>
      <w:tblPr>
        <w:tblW w:w="0" w:type="auto"/>
        <w:tblLook w:val="01E0"/>
      </w:tblPr>
      <w:tblGrid>
        <w:gridCol w:w="2797"/>
        <w:gridCol w:w="3583"/>
        <w:gridCol w:w="3191"/>
      </w:tblGrid>
      <w:tr w:rsidR="001D0EA3" w:rsidRPr="00844B83" w:rsidTr="00151419">
        <w:tc>
          <w:tcPr>
            <w:tcW w:w="2797" w:type="dxa"/>
          </w:tcPr>
          <w:p w:rsidR="001D0EA3" w:rsidRPr="001D0EA3" w:rsidRDefault="001D0EA3" w:rsidP="00151419">
            <w:pPr>
              <w:autoSpaceDE w:val="0"/>
              <w:autoSpaceDN w:val="0"/>
              <w:adjustRightInd w:val="0"/>
              <w:jc w:val="right"/>
            </w:pPr>
            <w:r w:rsidRPr="001D0EA3">
              <w:t>Согласовано:</w:t>
            </w:r>
          </w:p>
        </w:tc>
        <w:tc>
          <w:tcPr>
            <w:tcW w:w="3583" w:type="dxa"/>
          </w:tcPr>
          <w:p w:rsidR="001D0EA3" w:rsidRPr="001D0EA3" w:rsidRDefault="001D0EA3" w:rsidP="00151419">
            <w:pPr>
              <w:autoSpaceDE w:val="0"/>
              <w:autoSpaceDN w:val="0"/>
              <w:adjustRightInd w:val="0"/>
              <w:jc w:val="right"/>
            </w:pPr>
            <w:r w:rsidRPr="001D0EA3">
              <w:t>Согласовано:</w:t>
            </w:r>
          </w:p>
        </w:tc>
        <w:tc>
          <w:tcPr>
            <w:tcW w:w="3191" w:type="dxa"/>
          </w:tcPr>
          <w:p w:rsidR="001D0EA3" w:rsidRPr="001D0EA3" w:rsidRDefault="001D0EA3" w:rsidP="00151419">
            <w:pPr>
              <w:autoSpaceDE w:val="0"/>
              <w:autoSpaceDN w:val="0"/>
              <w:adjustRightInd w:val="0"/>
              <w:jc w:val="right"/>
            </w:pPr>
            <w:r w:rsidRPr="001D0EA3">
              <w:t>Согласовано:</w:t>
            </w:r>
          </w:p>
        </w:tc>
      </w:tr>
      <w:tr w:rsidR="001D0EA3" w:rsidRPr="00844B83" w:rsidTr="00151419">
        <w:trPr>
          <w:trHeight w:val="2180"/>
        </w:trPr>
        <w:tc>
          <w:tcPr>
            <w:tcW w:w="2797" w:type="dxa"/>
          </w:tcPr>
          <w:p w:rsidR="001D0EA3" w:rsidRPr="001D0EA3" w:rsidRDefault="001D0EA3" w:rsidP="00151419">
            <w:pPr>
              <w:autoSpaceDE w:val="0"/>
              <w:autoSpaceDN w:val="0"/>
              <w:adjustRightInd w:val="0"/>
            </w:pPr>
            <w:r w:rsidRPr="001D0EA3">
              <w:t>Начальник управления</w:t>
            </w:r>
          </w:p>
          <w:p w:rsidR="001D0EA3" w:rsidRPr="001D0EA3" w:rsidRDefault="001D0EA3" w:rsidP="00151419">
            <w:pPr>
              <w:autoSpaceDE w:val="0"/>
              <w:autoSpaceDN w:val="0"/>
              <w:adjustRightInd w:val="0"/>
            </w:pPr>
            <w:r w:rsidRPr="001D0EA3">
              <w:t>Пенсионного фонда РФ</w:t>
            </w:r>
          </w:p>
          <w:p w:rsidR="001D0EA3" w:rsidRPr="001D0EA3" w:rsidRDefault="001D0EA3" w:rsidP="00151419">
            <w:pPr>
              <w:autoSpaceDE w:val="0"/>
              <w:autoSpaceDN w:val="0"/>
              <w:adjustRightInd w:val="0"/>
            </w:pPr>
            <w:r w:rsidRPr="001D0EA3">
              <w:t xml:space="preserve">в </w:t>
            </w:r>
            <w:proofErr w:type="spellStart"/>
            <w:r w:rsidRPr="001D0EA3">
              <w:t>Коченевском</w:t>
            </w:r>
            <w:proofErr w:type="spellEnd"/>
            <w:r w:rsidRPr="001D0EA3">
              <w:t xml:space="preserve"> районе</w:t>
            </w:r>
          </w:p>
          <w:p w:rsidR="001D0EA3" w:rsidRPr="001D0EA3" w:rsidRDefault="001D0EA3" w:rsidP="00151419">
            <w:pPr>
              <w:autoSpaceDE w:val="0"/>
              <w:autoSpaceDN w:val="0"/>
              <w:adjustRightInd w:val="0"/>
            </w:pPr>
            <w:r w:rsidRPr="001D0EA3">
              <w:t>Новосибирской области</w:t>
            </w:r>
          </w:p>
          <w:p w:rsidR="001D0EA3" w:rsidRPr="001D0EA3" w:rsidRDefault="001D0EA3" w:rsidP="00151419">
            <w:pPr>
              <w:autoSpaceDE w:val="0"/>
              <w:autoSpaceDN w:val="0"/>
              <w:adjustRightInd w:val="0"/>
            </w:pPr>
            <w:r w:rsidRPr="001D0EA3">
              <w:t xml:space="preserve">________В.М. </w:t>
            </w:r>
            <w:proofErr w:type="spellStart"/>
            <w:r w:rsidRPr="001D0EA3">
              <w:t>Главчева</w:t>
            </w:r>
            <w:proofErr w:type="spellEnd"/>
          </w:p>
          <w:p w:rsidR="001D0EA3" w:rsidRPr="001D0EA3" w:rsidRDefault="001D0EA3" w:rsidP="00151419">
            <w:pPr>
              <w:autoSpaceDE w:val="0"/>
              <w:autoSpaceDN w:val="0"/>
              <w:adjustRightInd w:val="0"/>
            </w:pPr>
            <w:r w:rsidRPr="001D0EA3">
              <w:t>«___» _________ 2012г.</w:t>
            </w:r>
          </w:p>
        </w:tc>
        <w:tc>
          <w:tcPr>
            <w:tcW w:w="3583" w:type="dxa"/>
          </w:tcPr>
          <w:p w:rsidR="001D0EA3" w:rsidRPr="001D0EA3" w:rsidRDefault="001D0EA3" w:rsidP="00151419">
            <w:pPr>
              <w:autoSpaceDE w:val="0"/>
              <w:autoSpaceDN w:val="0"/>
              <w:adjustRightInd w:val="0"/>
              <w:jc w:val="both"/>
            </w:pPr>
            <w:r w:rsidRPr="001D0EA3">
              <w:t xml:space="preserve">Директор филиала №17 государственного учреждения Новосибирского регионального отделения Фонда социального страхования </w:t>
            </w:r>
          </w:p>
          <w:p w:rsidR="001D0EA3" w:rsidRPr="001D0EA3" w:rsidRDefault="001D0EA3" w:rsidP="00151419">
            <w:pPr>
              <w:autoSpaceDE w:val="0"/>
              <w:autoSpaceDN w:val="0"/>
              <w:adjustRightInd w:val="0"/>
              <w:jc w:val="both"/>
            </w:pPr>
            <w:r w:rsidRPr="001D0EA3">
              <w:t xml:space="preserve">_________Е.Б. </w:t>
            </w:r>
            <w:proofErr w:type="spellStart"/>
            <w:r w:rsidRPr="001D0EA3">
              <w:t>Бокланенко</w:t>
            </w:r>
            <w:proofErr w:type="spellEnd"/>
          </w:p>
          <w:p w:rsidR="001D0EA3" w:rsidRPr="001D0EA3" w:rsidRDefault="001D0EA3" w:rsidP="00151419">
            <w:pPr>
              <w:autoSpaceDE w:val="0"/>
              <w:autoSpaceDN w:val="0"/>
              <w:adjustRightInd w:val="0"/>
              <w:jc w:val="both"/>
            </w:pPr>
            <w:r w:rsidRPr="001D0EA3">
              <w:t>«___» _________ 2012г.</w:t>
            </w:r>
          </w:p>
          <w:p w:rsidR="001D0EA3" w:rsidRPr="001D0EA3" w:rsidRDefault="001D0EA3" w:rsidP="00151419">
            <w:pPr>
              <w:autoSpaceDE w:val="0"/>
              <w:autoSpaceDN w:val="0"/>
              <w:adjustRightInd w:val="0"/>
            </w:pPr>
          </w:p>
        </w:tc>
        <w:tc>
          <w:tcPr>
            <w:tcW w:w="3191" w:type="dxa"/>
          </w:tcPr>
          <w:p w:rsidR="001D0EA3" w:rsidRPr="001D0EA3" w:rsidRDefault="001D0EA3" w:rsidP="00151419">
            <w:pPr>
              <w:autoSpaceDE w:val="0"/>
              <w:autoSpaceDN w:val="0"/>
              <w:adjustRightInd w:val="0"/>
              <w:jc w:val="both"/>
            </w:pPr>
            <w:r w:rsidRPr="001D0EA3">
              <w:t>Заместитель министра</w:t>
            </w:r>
          </w:p>
          <w:p w:rsidR="001D0EA3" w:rsidRPr="001D0EA3" w:rsidRDefault="001D0EA3" w:rsidP="00151419">
            <w:pPr>
              <w:autoSpaceDE w:val="0"/>
              <w:autoSpaceDN w:val="0"/>
              <w:adjustRightInd w:val="0"/>
              <w:jc w:val="both"/>
            </w:pPr>
            <w:r w:rsidRPr="001D0EA3">
              <w:t>- начальник управления промышленности и предпринимательства</w:t>
            </w:r>
          </w:p>
          <w:p w:rsidR="001D0EA3" w:rsidRPr="001D0EA3" w:rsidRDefault="001D0EA3" w:rsidP="00151419">
            <w:pPr>
              <w:autoSpaceDE w:val="0"/>
              <w:autoSpaceDN w:val="0"/>
              <w:adjustRightInd w:val="0"/>
              <w:jc w:val="both"/>
            </w:pPr>
            <w:r w:rsidRPr="001D0EA3">
              <w:t xml:space="preserve">Новосибирской области </w:t>
            </w:r>
          </w:p>
          <w:p w:rsidR="001D0EA3" w:rsidRPr="001D0EA3" w:rsidRDefault="001D0EA3" w:rsidP="00151419">
            <w:pPr>
              <w:autoSpaceDE w:val="0"/>
              <w:autoSpaceDN w:val="0"/>
              <w:adjustRightInd w:val="0"/>
              <w:jc w:val="both"/>
            </w:pPr>
            <w:r w:rsidRPr="001D0EA3">
              <w:t>________ Ю.А. Соколов</w:t>
            </w:r>
          </w:p>
          <w:p w:rsidR="001D0EA3" w:rsidRPr="001D0EA3" w:rsidRDefault="001D0EA3" w:rsidP="00151419">
            <w:pPr>
              <w:autoSpaceDE w:val="0"/>
              <w:autoSpaceDN w:val="0"/>
              <w:adjustRightInd w:val="0"/>
              <w:jc w:val="both"/>
            </w:pPr>
            <w:r w:rsidRPr="001D0EA3">
              <w:t>«___» _________ 2012г.</w:t>
            </w:r>
          </w:p>
          <w:p w:rsidR="001D0EA3" w:rsidRPr="001D0EA3" w:rsidRDefault="001D0EA3" w:rsidP="00151419">
            <w:pPr>
              <w:autoSpaceDE w:val="0"/>
              <w:autoSpaceDN w:val="0"/>
              <w:adjustRightInd w:val="0"/>
              <w:jc w:val="both"/>
            </w:pPr>
          </w:p>
        </w:tc>
      </w:tr>
    </w:tbl>
    <w:p w:rsidR="001D0EA3" w:rsidRPr="00145EAE" w:rsidRDefault="001D0EA3" w:rsidP="001D0EA3">
      <w:pPr>
        <w:autoSpaceDE w:val="0"/>
        <w:autoSpaceDN w:val="0"/>
        <w:adjustRightInd w:val="0"/>
        <w:jc w:val="center"/>
        <w:outlineLvl w:val="0"/>
        <w:rPr>
          <w:b/>
          <w:bCs/>
        </w:rPr>
      </w:pPr>
      <w:r w:rsidRPr="00145EAE">
        <w:rPr>
          <w:b/>
          <w:bCs/>
        </w:rPr>
        <w:t>Стоимость</w:t>
      </w:r>
    </w:p>
    <w:p w:rsidR="001D0EA3" w:rsidRPr="00145EAE" w:rsidRDefault="001D0EA3" w:rsidP="001D0EA3">
      <w:pPr>
        <w:autoSpaceDE w:val="0"/>
        <w:autoSpaceDN w:val="0"/>
        <w:adjustRightInd w:val="0"/>
        <w:jc w:val="center"/>
        <w:outlineLvl w:val="0"/>
        <w:rPr>
          <w:b/>
          <w:bCs/>
        </w:rPr>
      </w:pPr>
      <w:r w:rsidRPr="00145EAE">
        <w:rPr>
          <w:b/>
          <w:bCs/>
        </w:rPr>
        <w:t xml:space="preserve">услуг, предоставляемых согласно гарантированному перечню услуг </w:t>
      </w:r>
    </w:p>
    <w:p w:rsidR="001D0EA3" w:rsidRPr="00145EAE" w:rsidRDefault="001D0EA3" w:rsidP="001D0EA3">
      <w:pPr>
        <w:autoSpaceDE w:val="0"/>
        <w:autoSpaceDN w:val="0"/>
        <w:adjustRightInd w:val="0"/>
        <w:jc w:val="center"/>
        <w:outlineLvl w:val="0"/>
        <w:rPr>
          <w:b/>
          <w:bCs/>
        </w:rPr>
      </w:pPr>
      <w:r w:rsidRPr="00145EAE">
        <w:rPr>
          <w:b/>
          <w:bCs/>
        </w:rPr>
        <w:t xml:space="preserve">по погребению на территории муниципального образования Совхозного сельсовета </w:t>
      </w:r>
      <w:proofErr w:type="spellStart"/>
      <w:r w:rsidRPr="00145EAE">
        <w:rPr>
          <w:b/>
          <w:bCs/>
        </w:rPr>
        <w:t>Коченевского</w:t>
      </w:r>
      <w:proofErr w:type="spellEnd"/>
      <w:r w:rsidRPr="00145EAE">
        <w:rPr>
          <w:b/>
          <w:bCs/>
        </w:rPr>
        <w:t xml:space="preserve"> района Новосибирской области на 2013 год</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6"/>
        <w:gridCol w:w="6656"/>
        <w:gridCol w:w="2095"/>
      </w:tblGrid>
      <w:tr w:rsidR="001D0EA3" w:rsidRPr="00145EAE" w:rsidTr="00151419">
        <w:tc>
          <w:tcPr>
            <w:tcW w:w="996" w:type="dxa"/>
          </w:tcPr>
          <w:p w:rsidR="001D0EA3" w:rsidRPr="00145EAE" w:rsidRDefault="001D0EA3" w:rsidP="00151419">
            <w:pPr>
              <w:autoSpaceDE w:val="0"/>
              <w:autoSpaceDN w:val="0"/>
              <w:adjustRightInd w:val="0"/>
              <w:jc w:val="center"/>
              <w:outlineLvl w:val="0"/>
              <w:rPr>
                <w:bCs/>
              </w:rPr>
            </w:pPr>
            <w:r w:rsidRPr="00145EAE">
              <w:rPr>
                <w:bCs/>
              </w:rPr>
              <w:t>№</w:t>
            </w:r>
          </w:p>
          <w:p w:rsidR="001D0EA3" w:rsidRPr="00145EAE" w:rsidRDefault="001D0EA3" w:rsidP="00151419">
            <w:pPr>
              <w:autoSpaceDE w:val="0"/>
              <w:autoSpaceDN w:val="0"/>
              <w:adjustRightInd w:val="0"/>
              <w:jc w:val="center"/>
              <w:outlineLvl w:val="0"/>
              <w:rPr>
                <w:bCs/>
              </w:rPr>
            </w:pPr>
            <w:proofErr w:type="spellStart"/>
            <w:proofErr w:type="gramStart"/>
            <w:r w:rsidRPr="00145EAE">
              <w:rPr>
                <w:bCs/>
              </w:rPr>
              <w:t>п</w:t>
            </w:r>
            <w:proofErr w:type="spellEnd"/>
            <w:proofErr w:type="gramEnd"/>
            <w:r w:rsidRPr="00145EAE">
              <w:rPr>
                <w:bCs/>
              </w:rPr>
              <w:t>/</w:t>
            </w:r>
            <w:proofErr w:type="spellStart"/>
            <w:r w:rsidRPr="00145EAE">
              <w:rPr>
                <w:bCs/>
              </w:rPr>
              <w:t>п</w:t>
            </w:r>
            <w:proofErr w:type="spellEnd"/>
          </w:p>
        </w:tc>
        <w:tc>
          <w:tcPr>
            <w:tcW w:w="6656" w:type="dxa"/>
          </w:tcPr>
          <w:p w:rsidR="001D0EA3" w:rsidRPr="00145EAE" w:rsidRDefault="001D0EA3" w:rsidP="00151419">
            <w:pPr>
              <w:autoSpaceDE w:val="0"/>
              <w:autoSpaceDN w:val="0"/>
              <w:adjustRightInd w:val="0"/>
              <w:jc w:val="center"/>
              <w:outlineLvl w:val="0"/>
              <w:rPr>
                <w:bCs/>
              </w:rPr>
            </w:pPr>
            <w:r w:rsidRPr="00145EAE">
              <w:t>Наименование услуг</w:t>
            </w:r>
          </w:p>
        </w:tc>
        <w:tc>
          <w:tcPr>
            <w:tcW w:w="2095" w:type="dxa"/>
          </w:tcPr>
          <w:p w:rsidR="001D0EA3" w:rsidRPr="00145EAE" w:rsidRDefault="001D0EA3" w:rsidP="00151419">
            <w:pPr>
              <w:autoSpaceDE w:val="0"/>
              <w:autoSpaceDN w:val="0"/>
              <w:adjustRightInd w:val="0"/>
              <w:jc w:val="center"/>
              <w:outlineLvl w:val="0"/>
            </w:pPr>
            <w:r w:rsidRPr="00145EAE">
              <w:t>Сумма затрат,</w:t>
            </w:r>
          </w:p>
          <w:p w:rsidR="001D0EA3" w:rsidRPr="00145EAE" w:rsidRDefault="001D0EA3" w:rsidP="00151419">
            <w:pPr>
              <w:autoSpaceDE w:val="0"/>
              <w:autoSpaceDN w:val="0"/>
              <w:adjustRightInd w:val="0"/>
              <w:jc w:val="center"/>
              <w:outlineLvl w:val="0"/>
              <w:rPr>
                <w:bCs/>
              </w:rPr>
            </w:pPr>
            <w:r w:rsidRPr="00145EAE">
              <w:t>руб.</w:t>
            </w:r>
          </w:p>
        </w:tc>
      </w:tr>
      <w:tr w:rsidR="001D0EA3" w:rsidRPr="00145EAE" w:rsidTr="00151419">
        <w:trPr>
          <w:trHeight w:val="747"/>
        </w:trPr>
        <w:tc>
          <w:tcPr>
            <w:tcW w:w="996" w:type="dxa"/>
          </w:tcPr>
          <w:p w:rsidR="001D0EA3" w:rsidRPr="00145EAE" w:rsidRDefault="001D0EA3" w:rsidP="00151419">
            <w:pPr>
              <w:pStyle w:val="a3"/>
              <w:numPr>
                <w:ilvl w:val="0"/>
                <w:numId w:val="1"/>
              </w:numPr>
              <w:autoSpaceDE w:val="0"/>
              <w:autoSpaceDN w:val="0"/>
              <w:adjustRightInd w:val="0"/>
              <w:spacing w:after="0" w:line="240" w:lineRule="auto"/>
              <w:jc w:val="center"/>
              <w:outlineLvl w:val="0"/>
              <w:rPr>
                <w:rFonts w:ascii="Times New Roman" w:hAnsi="Times New Roman"/>
                <w:bCs/>
                <w:sz w:val="24"/>
                <w:szCs w:val="24"/>
              </w:rPr>
            </w:pPr>
          </w:p>
        </w:tc>
        <w:tc>
          <w:tcPr>
            <w:tcW w:w="6656" w:type="dxa"/>
          </w:tcPr>
          <w:p w:rsidR="001D0EA3" w:rsidRPr="00145EAE" w:rsidRDefault="001D0EA3" w:rsidP="00151419">
            <w:pPr>
              <w:autoSpaceDE w:val="0"/>
              <w:autoSpaceDN w:val="0"/>
              <w:adjustRightInd w:val="0"/>
              <w:outlineLvl w:val="0"/>
              <w:rPr>
                <w:bCs/>
                <w:u w:val="single"/>
              </w:rPr>
            </w:pPr>
            <w:r w:rsidRPr="00145EAE">
              <w:rPr>
                <w:u w:val="single"/>
              </w:rPr>
              <w:t>Оформление документов, необходимых для погребения</w:t>
            </w:r>
          </w:p>
        </w:tc>
        <w:tc>
          <w:tcPr>
            <w:tcW w:w="2095" w:type="dxa"/>
          </w:tcPr>
          <w:p w:rsidR="001D0EA3" w:rsidRPr="00145EAE" w:rsidRDefault="001D0EA3" w:rsidP="00151419">
            <w:pPr>
              <w:autoSpaceDE w:val="0"/>
              <w:autoSpaceDN w:val="0"/>
              <w:adjustRightInd w:val="0"/>
              <w:ind w:firstLine="34"/>
              <w:jc w:val="center"/>
              <w:outlineLvl w:val="0"/>
              <w:rPr>
                <w:bCs/>
                <w:highlight w:val="lightGray"/>
                <w:u w:val="single"/>
              </w:rPr>
            </w:pPr>
            <w:r w:rsidRPr="00145EAE">
              <w:rPr>
                <w:bCs/>
                <w:u w:val="single"/>
              </w:rPr>
              <w:t>100-00</w:t>
            </w:r>
          </w:p>
        </w:tc>
      </w:tr>
      <w:tr w:rsidR="001D0EA3" w:rsidRPr="00145EAE" w:rsidTr="00151419">
        <w:tc>
          <w:tcPr>
            <w:tcW w:w="996" w:type="dxa"/>
          </w:tcPr>
          <w:p w:rsidR="001D0EA3" w:rsidRPr="00145EAE" w:rsidRDefault="001D0EA3" w:rsidP="00151419">
            <w:pPr>
              <w:pStyle w:val="a3"/>
              <w:autoSpaceDE w:val="0"/>
              <w:autoSpaceDN w:val="0"/>
              <w:adjustRightInd w:val="0"/>
              <w:spacing w:after="0" w:line="240" w:lineRule="auto"/>
              <w:ind w:left="360"/>
              <w:jc w:val="center"/>
              <w:outlineLvl w:val="0"/>
              <w:rPr>
                <w:rFonts w:ascii="Times New Roman" w:hAnsi="Times New Roman"/>
                <w:bCs/>
                <w:sz w:val="24"/>
                <w:szCs w:val="24"/>
              </w:rPr>
            </w:pPr>
            <w:r w:rsidRPr="00145EAE">
              <w:rPr>
                <w:rFonts w:ascii="Times New Roman" w:hAnsi="Times New Roman"/>
                <w:bCs/>
                <w:sz w:val="24"/>
                <w:szCs w:val="24"/>
              </w:rPr>
              <w:t>1.1.</w:t>
            </w:r>
          </w:p>
        </w:tc>
        <w:tc>
          <w:tcPr>
            <w:tcW w:w="6656" w:type="dxa"/>
          </w:tcPr>
          <w:p w:rsidR="001D0EA3" w:rsidRPr="00145EAE" w:rsidRDefault="001D0EA3" w:rsidP="00151419">
            <w:pPr>
              <w:autoSpaceDE w:val="0"/>
              <w:autoSpaceDN w:val="0"/>
              <w:adjustRightInd w:val="0"/>
              <w:outlineLvl w:val="0"/>
            </w:pPr>
            <w:r w:rsidRPr="00145EAE">
              <w:t>Получение справки о смерти, свидетельства о смерти;</w:t>
            </w:r>
          </w:p>
          <w:p w:rsidR="001D0EA3" w:rsidRPr="00145EAE" w:rsidRDefault="001D0EA3" w:rsidP="00151419">
            <w:pPr>
              <w:autoSpaceDE w:val="0"/>
              <w:autoSpaceDN w:val="0"/>
              <w:adjustRightInd w:val="0"/>
              <w:outlineLvl w:val="0"/>
            </w:pPr>
            <w:r w:rsidRPr="00145EAE">
              <w:t xml:space="preserve">- стоимость проезда на рейсовом автобусе (на автомобиле) от населенных пунктов сельских советов до р.п. Коченево (в среднем) и обратно </w:t>
            </w:r>
          </w:p>
        </w:tc>
        <w:tc>
          <w:tcPr>
            <w:tcW w:w="2095" w:type="dxa"/>
          </w:tcPr>
          <w:p w:rsidR="001D0EA3" w:rsidRPr="00145EAE" w:rsidRDefault="001D0EA3" w:rsidP="00151419">
            <w:pPr>
              <w:autoSpaceDE w:val="0"/>
              <w:autoSpaceDN w:val="0"/>
              <w:adjustRightInd w:val="0"/>
              <w:ind w:firstLine="34"/>
              <w:jc w:val="center"/>
              <w:outlineLvl w:val="0"/>
              <w:rPr>
                <w:bCs/>
              </w:rPr>
            </w:pPr>
          </w:p>
          <w:p w:rsidR="001D0EA3" w:rsidRPr="00145EAE" w:rsidRDefault="001D0EA3" w:rsidP="00151419">
            <w:pPr>
              <w:autoSpaceDE w:val="0"/>
              <w:autoSpaceDN w:val="0"/>
              <w:adjustRightInd w:val="0"/>
              <w:ind w:firstLine="34"/>
              <w:jc w:val="center"/>
              <w:outlineLvl w:val="0"/>
              <w:rPr>
                <w:bCs/>
              </w:rPr>
            </w:pPr>
          </w:p>
          <w:p w:rsidR="001D0EA3" w:rsidRPr="00145EAE" w:rsidRDefault="001D0EA3" w:rsidP="00151419">
            <w:pPr>
              <w:autoSpaceDE w:val="0"/>
              <w:autoSpaceDN w:val="0"/>
              <w:adjustRightInd w:val="0"/>
              <w:ind w:firstLine="34"/>
              <w:jc w:val="center"/>
              <w:outlineLvl w:val="0"/>
              <w:rPr>
                <w:bCs/>
              </w:rPr>
            </w:pPr>
            <w:r w:rsidRPr="00145EAE">
              <w:rPr>
                <w:bCs/>
              </w:rPr>
              <w:t>100-00</w:t>
            </w:r>
          </w:p>
          <w:p w:rsidR="001D0EA3" w:rsidRPr="00145EAE" w:rsidRDefault="001D0EA3" w:rsidP="00151419">
            <w:pPr>
              <w:autoSpaceDE w:val="0"/>
              <w:autoSpaceDN w:val="0"/>
              <w:adjustRightInd w:val="0"/>
              <w:ind w:firstLine="34"/>
              <w:jc w:val="center"/>
              <w:outlineLvl w:val="0"/>
              <w:rPr>
                <w:bCs/>
              </w:rPr>
            </w:pPr>
          </w:p>
        </w:tc>
      </w:tr>
      <w:tr w:rsidR="001D0EA3" w:rsidRPr="00145EAE" w:rsidTr="00151419">
        <w:trPr>
          <w:trHeight w:val="887"/>
        </w:trPr>
        <w:tc>
          <w:tcPr>
            <w:tcW w:w="996" w:type="dxa"/>
          </w:tcPr>
          <w:p w:rsidR="001D0EA3" w:rsidRPr="00145EAE" w:rsidRDefault="001D0EA3" w:rsidP="00151419">
            <w:pPr>
              <w:pStyle w:val="a3"/>
              <w:numPr>
                <w:ilvl w:val="0"/>
                <w:numId w:val="1"/>
              </w:numPr>
              <w:autoSpaceDE w:val="0"/>
              <w:autoSpaceDN w:val="0"/>
              <w:adjustRightInd w:val="0"/>
              <w:spacing w:after="0" w:line="240" w:lineRule="auto"/>
              <w:jc w:val="center"/>
              <w:outlineLvl w:val="0"/>
              <w:rPr>
                <w:rFonts w:ascii="Times New Roman" w:hAnsi="Times New Roman"/>
                <w:bCs/>
                <w:sz w:val="24"/>
                <w:szCs w:val="24"/>
              </w:rPr>
            </w:pPr>
          </w:p>
        </w:tc>
        <w:tc>
          <w:tcPr>
            <w:tcW w:w="6656" w:type="dxa"/>
          </w:tcPr>
          <w:p w:rsidR="001D0EA3" w:rsidRPr="00145EAE" w:rsidRDefault="001D0EA3" w:rsidP="00151419">
            <w:pPr>
              <w:autoSpaceDE w:val="0"/>
              <w:autoSpaceDN w:val="0"/>
              <w:adjustRightInd w:val="0"/>
              <w:outlineLvl w:val="0"/>
              <w:rPr>
                <w:bCs/>
                <w:u w:val="single"/>
              </w:rPr>
            </w:pPr>
            <w:r w:rsidRPr="00145EAE">
              <w:rPr>
                <w:u w:val="single"/>
              </w:rPr>
              <w:t>Предоставление и доставка гроба и других предметов, необходимых для погребения</w:t>
            </w:r>
          </w:p>
        </w:tc>
        <w:tc>
          <w:tcPr>
            <w:tcW w:w="2095" w:type="dxa"/>
          </w:tcPr>
          <w:p w:rsidR="001D0EA3" w:rsidRPr="00145EAE" w:rsidRDefault="001D0EA3" w:rsidP="00151419">
            <w:pPr>
              <w:autoSpaceDE w:val="0"/>
              <w:autoSpaceDN w:val="0"/>
              <w:adjustRightInd w:val="0"/>
              <w:ind w:firstLine="34"/>
              <w:jc w:val="center"/>
              <w:outlineLvl w:val="0"/>
              <w:rPr>
                <w:bCs/>
                <w:highlight w:val="lightGray"/>
                <w:u w:val="single"/>
              </w:rPr>
            </w:pPr>
            <w:r w:rsidRPr="00145EAE">
              <w:rPr>
                <w:bCs/>
                <w:u w:val="single"/>
              </w:rPr>
              <w:t>3271-75</w:t>
            </w:r>
          </w:p>
        </w:tc>
      </w:tr>
      <w:tr w:rsidR="001D0EA3" w:rsidRPr="00145EAE" w:rsidTr="00151419">
        <w:tc>
          <w:tcPr>
            <w:tcW w:w="996" w:type="dxa"/>
          </w:tcPr>
          <w:p w:rsidR="001D0EA3" w:rsidRPr="00145EAE" w:rsidRDefault="001D0EA3" w:rsidP="00151419">
            <w:pPr>
              <w:pStyle w:val="a3"/>
              <w:autoSpaceDE w:val="0"/>
              <w:autoSpaceDN w:val="0"/>
              <w:adjustRightInd w:val="0"/>
              <w:spacing w:after="0" w:line="240" w:lineRule="auto"/>
              <w:ind w:left="360"/>
              <w:jc w:val="center"/>
              <w:outlineLvl w:val="0"/>
              <w:rPr>
                <w:rFonts w:ascii="Times New Roman" w:hAnsi="Times New Roman"/>
                <w:bCs/>
                <w:sz w:val="24"/>
                <w:szCs w:val="24"/>
              </w:rPr>
            </w:pPr>
            <w:r w:rsidRPr="00145EAE">
              <w:rPr>
                <w:rFonts w:ascii="Times New Roman" w:hAnsi="Times New Roman"/>
                <w:bCs/>
                <w:sz w:val="24"/>
                <w:szCs w:val="24"/>
              </w:rPr>
              <w:t>2.1.</w:t>
            </w:r>
          </w:p>
        </w:tc>
        <w:tc>
          <w:tcPr>
            <w:tcW w:w="6656" w:type="dxa"/>
          </w:tcPr>
          <w:p w:rsidR="001D0EA3" w:rsidRPr="00145EAE" w:rsidRDefault="001D0EA3" w:rsidP="00151419">
            <w:pPr>
              <w:autoSpaceDE w:val="0"/>
              <w:autoSpaceDN w:val="0"/>
              <w:adjustRightInd w:val="0"/>
              <w:outlineLvl w:val="0"/>
            </w:pPr>
            <w:r w:rsidRPr="00145EAE">
              <w:t>Предоставление гроба деревянного, обитого хлопчатобумажной тканью</w:t>
            </w:r>
          </w:p>
          <w:p w:rsidR="001D0EA3" w:rsidRPr="00145EAE" w:rsidRDefault="001D0EA3" w:rsidP="00151419">
            <w:pPr>
              <w:autoSpaceDE w:val="0"/>
              <w:autoSpaceDN w:val="0"/>
              <w:adjustRightInd w:val="0"/>
              <w:outlineLvl w:val="0"/>
            </w:pPr>
            <w:r w:rsidRPr="00145EAE">
              <w:t xml:space="preserve">принадлежности (постель </w:t>
            </w:r>
            <w:proofErr w:type="spellStart"/>
            <w:r w:rsidRPr="00145EAE">
              <w:t>х</w:t>
            </w:r>
            <w:proofErr w:type="spellEnd"/>
            <w:r w:rsidRPr="00145EAE">
              <w:t>/б, подушка)</w:t>
            </w:r>
          </w:p>
          <w:p w:rsidR="001D0EA3" w:rsidRPr="00145EAE" w:rsidRDefault="001D0EA3" w:rsidP="00151419">
            <w:pPr>
              <w:autoSpaceDE w:val="0"/>
              <w:autoSpaceDN w:val="0"/>
              <w:adjustRightInd w:val="0"/>
              <w:outlineLvl w:val="0"/>
            </w:pPr>
            <w:r w:rsidRPr="00145EAE">
              <w:t>крест</w:t>
            </w:r>
          </w:p>
          <w:p w:rsidR="001D0EA3" w:rsidRPr="00145EAE" w:rsidRDefault="001D0EA3" w:rsidP="00151419">
            <w:pPr>
              <w:autoSpaceDE w:val="0"/>
              <w:autoSpaceDN w:val="0"/>
              <w:adjustRightInd w:val="0"/>
              <w:outlineLvl w:val="0"/>
            </w:pPr>
            <w:r w:rsidRPr="00145EAE">
              <w:t>регистрационная табличка</w:t>
            </w:r>
          </w:p>
          <w:p w:rsidR="001D0EA3" w:rsidRPr="00145EAE" w:rsidRDefault="001D0EA3" w:rsidP="00151419">
            <w:pPr>
              <w:autoSpaceDE w:val="0"/>
              <w:autoSpaceDN w:val="0"/>
              <w:adjustRightInd w:val="0"/>
              <w:ind w:left="360"/>
              <w:outlineLvl w:val="0"/>
            </w:pPr>
          </w:p>
        </w:tc>
        <w:tc>
          <w:tcPr>
            <w:tcW w:w="2095" w:type="dxa"/>
          </w:tcPr>
          <w:p w:rsidR="001D0EA3" w:rsidRPr="00145EAE" w:rsidRDefault="001D0EA3" w:rsidP="00151419">
            <w:pPr>
              <w:autoSpaceDE w:val="0"/>
              <w:autoSpaceDN w:val="0"/>
              <w:adjustRightInd w:val="0"/>
              <w:ind w:left="360"/>
              <w:jc w:val="center"/>
              <w:outlineLvl w:val="0"/>
              <w:rPr>
                <w:bCs/>
              </w:rPr>
            </w:pPr>
            <w:r w:rsidRPr="00145EAE">
              <w:rPr>
                <w:bCs/>
              </w:rPr>
              <w:t>2085-00</w:t>
            </w:r>
          </w:p>
          <w:p w:rsidR="001D0EA3" w:rsidRPr="00145EAE" w:rsidRDefault="001D0EA3" w:rsidP="00151419">
            <w:pPr>
              <w:autoSpaceDE w:val="0"/>
              <w:autoSpaceDN w:val="0"/>
              <w:adjustRightInd w:val="0"/>
              <w:ind w:left="360"/>
              <w:jc w:val="center"/>
              <w:outlineLvl w:val="0"/>
              <w:rPr>
                <w:bCs/>
              </w:rPr>
            </w:pPr>
          </w:p>
          <w:p w:rsidR="001D0EA3" w:rsidRPr="00145EAE" w:rsidRDefault="001D0EA3" w:rsidP="00151419">
            <w:pPr>
              <w:autoSpaceDE w:val="0"/>
              <w:autoSpaceDN w:val="0"/>
              <w:adjustRightInd w:val="0"/>
              <w:ind w:left="360"/>
              <w:jc w:val="center"/>
              <w:outlineLvl w:val="0"/>
              <w:rPr>
                <w:bCs/>
              </w:rPr>
            </w:pPr>
            <w:r w:rsidRPr="00145EAE">
              <w:rPr>
                <w:bCs/>
              </w:rPr>
              <w:t>406-75</w:t>
            </w:r>
          </w:p>
          <w:p w:rsidR="001D0EA3" w:rsidRPr="00145EAE" w:rsidRDefault="001D0EA3" w:rsidP="00151419">
            <w:pPr>
              <w:autoSpaceDE w:val="0"/>
              <w:autoSpaceDN w:val="0"/>
              <w:adjustRightInd w:val="0"/>
              <w:ind w:left="360"/>
              <w:jc w:val="center"/>
              <w:outlineLvl w:val="0"/>
              <w:rPr>
                <w:bCs/>
              </w:rPr>
            </w:pPr>
            <w:r w:rsidRPr="00145EAE">
              <w:rPr>
                <w:bCs/>
              </w:rPr>
              <w:t>350-00</w:t>
            </w:r>
          </w:p>
          <w:p w:rsidR="001D0EA3" w:rsidRPr="00145EAE" w:rsidRDefault="001D0EA3" w:rsidP="00151419">
            <w:pPr>
              <w:autoSpaceDE w:val="0"/>
              <w:autoSpaceDN w:val="0"/>
              <w:adjustRightInd w:val="0"/>
              <w:ind w:left="360"/>
              <w:jc w:val="center"/>
              <w:outlineLvl w:val="0"/>
              <w:rPr>
                <w:bCs/>
              </w:rPr>
            </w:pPr>
            <w:r w:rsidRPr="00145EAE">
              <w:rPr>
                <w:bCs/>
              </w:rPr>
              <w:t>180-00</w:t>
            </w:r>
          </w:p>
          <w:p w:rsidR="001D0EA3" w:rsidRPr="00145EAE" w:rsidRDefault="001D0EA3" w:rsidP="00151419">
            <w:pPr>
              <w:autoSpaceDE w:val="0"/>
              <w:autoSpaceDN w:val="0"/>
              <w:adjustRightInd w:val="0"/>
              <w:ind w:left="360"/>
              <w:jc w:val="center"/>
              <w:outlineLvl w:val="0"/>
              <w:rPr>
                <w:bCs/>
              </w:rPr>
            </w:pPr>
          </w:p>
        </w:tc>
      </w:tr>
      <w:tr w:rsidR="001D0EA3" w:rsidRPr="00145EAE" w:rsidTr="00151419">
        <w:tc>
          <w:tcPr>
            <w:tcW w:w="996" w:type="dxa"/>
          </w:tcPr>
          <w:p w:rsidR="001D0EA3" w:rsidRPr="00145EAE" w:rsidRDefault="001D0EA3" w:rsidP="00151419">
            <w:pPr>
              <w:pStyle w:val="a3"/>
              <w:autoSpaceDE w:val="0"/>
              <w:autoSpaceDN w:val="0"/>
              <w:adjustRightInd w:val="0"/>
              <w:spacing w:after="0" w:line="240" w:lineRule="auto"/>
              <w:ind w:left="360"/>
              <w:jc w:val="center"/>
              <w:outlineLvl w:val="0"/>
              <w:rPr>
                <w:rFonts w:ascii="Times New Roman" w:hAnsi="Times New Roman"/>
                <w:bCs/>
                <w:sz w:val="24"/>
                <w:szCs w:val="24"/>
              </w:rPr>
            </w:pPr>
            <w:r w:rsidRPr="00145EAE">
              <w:rPr>
                <w:rFonts w:ascii="Times New Roman" w:hAnsi="Times New Roman"/>
                <w:bCs/>
                <w:sz w:val="24"/>
                <w:szCs w:val="24"/>
              </w:rPr>
              <w:t>2.2.</w:t>
            </w:r>
          </w:p>
        </w:tc>
        <w:tc>
          <w:tcPr>
            <w:tcW w:w="6656" w:type="dxa"/>
          </w:tcPr>
          <w:p w:rsidR="001D0EA3" w:rsidRPr="00145EAE" w:rsidRDefault="001D0EA3" w:rsidP="00151419">
            <w:pPr>
              <w:autoSpaceDE w:val="0"/>
              <w:autoSpaceDN w:val="0"/>
              <w:adjustRightInd w:val="0"/>
              <w:outlineLvl w:val="0"/>
            </w:pPr>
            <w:r w:rsidRPr="00145EAE">
              <w:t>Доставка гроба и других предметов</w:t>
            </w:r>
          </w:p>
        </w:tc>
        <w:tc>
          <w:tcPr>
            <w:tcW w:w="2095" w:type="dxa"/>
          </w:tcPr>
          <w:p w:rsidR="001D0EA3" w:rsidRPr="00145EAE" w:rsidRDefault="001D0EA3" w:rsidP="00151419">
            <w:pPr>
              <w:autoSpaceDE w:val="0"/>
              <w:autoSpaceDN w:val="0"/>
              <w:adjustRightInd w:val="0"/>
              <w:ind w:left="360"/>
              <w:jc w:val="center"/>
              <w:outlineLvl w:val="0"/>
              <w:rPr>
                <w:bCs/>
              </w:rPr>
            </w:pPr>
            <w:r w:rsidRPr="00145EAE">
              <w:rPr>
                <w:bCs/>
              </w:rPr>
              <w:t>250-00</w:t>
            </w:r>
          </w:p>
        </w:tc>
      </w:tr>
      <w:tr w:rsidR="001D0EA3" w:rsidRPr="00145EAE" w:rsidTr="00151419">
        <w:tc>
          <w:tcPr>
            <w:tcW w:w="996" w:type="dxa"/>
          </w:tcPr>
          <w:p w:rsidR="001D0EA3" w:rsidRPr="00145EAE" w:rsidRDefault="001D0EA3" w:rsidP="00151419">
            <w:pPr>
              <w:pStyle w:val="a3"/>
              <w:numPr>
                <w:ilvl w:val="0"/>
                <w:numId w:val="1"/>
              </w:numPr>
              <w:autoSpaceDE w:val="0"/>
              <w:autoSpaceDN w:val="0"/>
              <w:adjustRightInd w:val="0"/>
              <w:spacing w:after="0" w:line="240" w:lineRule="auto"/>
              <w:jc w:val="center"/>
              <w:outlineLvl w:val="0"/>
              <w:rPr>
                <w:rFonts w:ascii="Times New Roman" w:hAnsi="Times New Roman"/>
                <w:bCs/>
                <w:sz w:val="24"/>
                <w:szCs w:val="24"/>
              </w:rPr>
            </w:pPr>
          </w:p>
        </w:tc>
        <w:tc>
          <w:tcPr>
            <w:tcW w:w="6656" w:type="dxa"/>
          </w:tcPr>
          <w:p w:rsidR="001D0EA3" w:rsidRPr="00145EAE" w:rsidRDefault="001D0EA3" w:rsidP="00151419">
            <w:pPr>
              <w:autoSpaceDE w:val="0"/>
              <w:autoSpaceDN w:val="0"/>
              <w:adjustRightInd w:val="0"/>
              <w:outlineLvl w:val="0"/>
              <w:rPr>
                <w:bCs/>
                <w:u w:val="single"/>
              </w:rPr>
            </w:pPr>
            <w:r w:rsidRPr="00145EAE">
              <w:rPr>
                <w:u w:val="single"/>
              </w:rPr>
              <w:t>Перевозка тела (останков) умершего на кладбище</w:t>
            </w:r>
          </w:p>
        </w:tc>
        <w:tc>
          <w:tcPr>
            <w:tcW w:w="2095" w:type="dxa"/>
          </w:tcPr>
          <w:p w:rsidR="001D0EA3" w:rsidRPr="00145EAE" w:rsidRDefault="001D0EA3" w:rsidP="00151419">
            <w:pPr>
              <w:autoSpaceDE w:val="0"/>
              <w:autoSpaceDN w:val="0"/>
              <w:adjustRightInd w:val="0"/>
              <w:ind w:firstLine="34"/>
              <w:jc w:val="center"/>
              <w:outlineLvl w:val="0"/>
              <w:rPr>
                <w:bCs/>
                <w:u w:val="single"/>
              </w:rPr>
            </w:pPr>
            <w:r w:rsidRPr="00145EAE">
              <w:rPr>
                <w:bCs/>
                <w:u w:val="single"/>
              </w:rPr>
              <w:t>600-00</w:t>
            </w:r>
          </w:p>
          <w:p w:rsidR="001D0EA3" w:rsidRPr="00145EAE" w:rsidRDefault="001D0EA3" w:rsidP="00151419">
            <w:pPr>
              <w:autoSpaceDE w:val="0"/>
              <w:autoSpaceDN w:val="0"/>
              <w:adjustRightInd w:val="0"/>
              <w:ind w:firstLine="34"/>
              <w:jc w:val="center"/>
              <w:outlineLvl w:val="0"/>
              <w:rPr>
                <w:bCs/>
                <w:highlight w:val="lightGray"/>
              </w:rPr>
            </w:pPr>
          </w:p>
        </w:tc>
      </w:tr>
      <w:tr w:rsidR="001D0EA3" w:rsidRPr="00145EAE" w:rsidTr="00151419">
        <w:tc>
          <w:tcPr>
            <w:tcW w:w="996" w:type="dxa"/>
          </w:tcPr>
          <w:p w:rsidR="001D0EA3" w:rsidRPr="00145EAE" w:rsidRDefault="001D0EA3" w:rsidP="00151419">
            <w:pPr>
              <w:pStyle w:val="a3"/>
              <w:autoSpaceDE w:val="0"/>
              <w:autoSpaceDN w:val="0"/>
              <w:adjustRightInd w:val="0"/>
              <w:spacing w:after="0" w:line="240" w:lineRule="auto"/>
              <w:ind w:left="360"/>
              <w:jc w:val="center"/>
              <w:outlineLvl w:val="0"/>
              <w:rPr>
                <w:rFonts w:ascii="Times New Roman" w:hAnsi="Times New Roman"/>
                <w:bCs/>
                <w:sz w:val="24"/>
                <w:szCs w:val="24"/>
              </w:rPr>
            </w:pPr>
            <w:r w:rsidRPr="00145EAE">
              <w:rPr>
                <w:rFonts w:ascii="Times New Roman" w:hAnsi="Times New Roman"/>
                <w:bCs/>
                <w:sz w:val="24"/>
                <w:szCs w:val="24"/>
              </w:rPr>
              <w:t>3.1.</w:t>
            </w:r>
          </w:p>
        </w:tc>
        <w:tc>
          <w:tcPr>
            <w:tcW w:w="6656" w:type="dxa"/>
          </w:tcPr>
          <w:p w:rsidR="001D0EA3" w:rsidRPr="00145EAE" w:rsidRDefault="001D0EA3" w:rsidP="00151419">
            <w:pPr>
              <w:autoSpaceDE w:val="0"/>
              <w:autoSpaceDN w:val="0"/>
              <w:adjustRightInd w:val="0"/>
              <w:outlineLvl w:val="0"/>
            </w:pPr>
            <w:r w:rsidRPr="00145EAE">
              <w:t xml:space="preserve">Перевозка тела умершего до места погребения автокатафалком (автомобиль </w:t>
            </w:r>
            <w:proofErr w:type="spellStart"/>
            <w:r w:rsidRPr="00145EAE">
              <w:t>ГАЗель</w:t>
            </w:r>
            <w:proofErr w:type="spellEnd"/>
            <w:r w:rsidRPr="00145EAE">
              <w:t>) с посадочными местами для близких родственников</w:t>
            </w:r>
          </w:p>
        </w:tc>
        <w:tc>
          <w:tcPr>
            <w:tcW w:w="2095" w:type="dxa"/>
          </w:tcPr>
          <w:p w:rsidR="001D0EA3" w:rsidRPr="00145EAE" w:rsidRDefault="001D0EA3" w:rsidP="00151419">
            <w:pPr>
              <w:autoSpaceDE w:val="0"/>
              <w:autoSpaceDN w:val="0"/>
              <w:adjustRightInd w:val="0"/>
              <w:ind w:firstLine="34"/>
              <w:jc w:val="center"/>
              <w:outlineLvl w:val="0"/>
              <w:rPr>
                <w:bCs/>
              </w:rPr>
            </w:pPr>
            <w:r w:rsidRPr="00145EAE">
              <w:rPr>
                <w:bCs/>
              </w:rPr>
              <w:t>600-00</w:t>
            </w:r>
          </w:p>
        </w:tc>
      </w:tr>
      <w:tr w:rsidR="001D0EA3" w:rsidRPr="00145EAE" w:rsidTr="00151419">
        <w:tc>
          <w:tcPr>
            <w:tcW w:w="996" w:type="dxa"/>
          </w:tcPr>
          <w:p w:rsidR="001D0EA3" w:rsidRPr="00145EAE" w:rsidRDefault="001D0EA3" w:rsidP="00151419">
            <w:pPr>
              <w:pStyle w:val="a3"/>
              <w:numPr>
                <w:ilvl w:val="0"/>
                <w:numId w:val="1"/>
              </w:numPr>
              <w:autoSpaceDE w:val="0"/>
              <w:autoSpaceDN w:val="0"/>
              <w:adjustRightInd w:val="0"/>
              <w:spacing w:after="0" w:line="240" w:lineRule="auto"/>
              <w:jc w:val="center"/>
              <w:outlineLvl w:val="0"/>
              <w:rPr>
                <w:rFonts w:ascii="Times New Roman" w:hAnsi="Times New Roman"/>
                <w:bCs/>
                <w:sz w:val="24"/>
                <w:szCs w:val="24"/>
              </w:rPr>
            </w:pPr>
          </w:p>
        </w:tc>
        <w:tc>
          <w:tcPr>
            <w:tcW w:w="6656" w:type="dxa"/>
          </w:tcPr>
          <w:p w:rsidR="001D0EA3" w:rsidRPr="00145EAE" w:rsidRDefault="001D0EA3" w:rsidP="00151419">
            <w:pPr>
              <w:autoSpaceDE w:val="0"/>
              <w:autoSpaceDN w:val="0"/>
              <w:adjustRightInd w:val="0"/>
              <w:outlineLvl w:val="0"/>
              <w:rPr>
                <w:bCs/>
                <w:u w:val="single"/>
              </w:rPr>
            </w:pPr>
            <w:r w:rsidRPr="00145EAE">
              <w:rPr>
                <w:u w:val="single"/>
              </w:rPr>
              <w:t>Погребение тела</w:t>
            </w:r>
          </w:p>
          <w:p w:rsidR="001D0EA3" w:rsidRPr="00145EAE" w:rsidRDefault="001D0EA3" w:rsidP="00151419">
            <w:pPr>
              <w:autoSpaceDE w:val="0"/>
              <w:autoSpaceDN w:val="0"/>
              <w:adjustRightInd w:val="0"/>
              <w:outlineLvl w:val="0"/>
              <w:rPr>
                <w:bCs/>
              </w:rPr>
            </w:pPr>
          </w:p>
        </w:tc>
        <w:tc>
          <w:tcPr>
            <w:tcW w:w="2095" w:type="dxa"/>
          </w:tcPr>
          <w:p w:rsidR="001D0EA3" w:rsidRPr="00145EAE" w:rsidRDefault="001D0EA3" w:rsidP="00151419">
            <w:pPr>
              <w:autoSpaceDE w:val="0"/>
              <w:autoSpaceDN w:val="0"/>
              <w:adjustRightInd w:val="0"/>
              <w:jc w:val="center"/>
              <w:outlineLvl w:val="0"/>
              <w:rPr>
                <w:bCs/>
                <w:u w:val="single"/>
              </w:rPr>
            </w:pPr>
            <w:r w:rsidRPr="00145EAE">
              <w:rPr>
                <w:bCs/>
                <w:u w:val="single"/>
              </w:rPr>
              <w:t>1745-00</w:t>
            </w:r>
          </w:p>
          <w:p w:rsidR="001D0EA3" w:rsidRPr="00145EAE" w:rsidRDefault="001D0EA3" w:rsidP="00151419">
            <w:pPr>
              <w:autoSpaceDE w:val="0"/>
              <w:autoSpaceDN w:val="0"/>
              <w:adjustRightInd w:val="0"/>
              <w:ind w:firstLine="34"/>
              <w:jc w:val="center"/>
              <w:outlineLvl w:val="0"/>
              <w:rPr>
                <w:bCs/>
              </w:rPr>
            </w:pPr>
          </w:p>
        </w:tc>
      </w:tr>
      <w:tr w:rsidR="001D0EA3" w:rsidRPr="00145EAE" w:rsidTr="00151419">
        <w:tc>
          <w:tcPr>
            <w:tcW w:w="996" w:type="dxa"/>
          </w:tcPr>
          <w:p w:rsidR="001D0EA3" w:rsidRPr="00145EAE" w:rsidRDefault="001D0EA3" w:rsidP="00151419">
            <w:pPr>
              <w:autoSpaceDE w:val="0"/>
              <w:autoSpaceDN w:val="0"/>
              <w:adjustRightInd w:val="0"/>
              <w:jc w:val="center"/>
              <w:outlineLvl w:val="0"/>
              <w:rPr>
                <w:bCs/>
              </w:rPr>
            </w:pPr>
            <w:r w:rsidRPr="00145EAE">
              <w:rPr>
                <w:bCs/>
              </w:rPr>
              <w:t>4.1.</w:t>
            </w:r>
          </w:p>
        </w:tc>
        <w:tc>
          <w:tcPr>
            <w:tcW w:w="6656" w:type="dxa"/>
          </w:tcPr>
          <w:p w:rsidR="001D0EA3" w:rsidRPr="00145EAE" w:rsidRDefault="001D0EA3" w:rsidP="00151419">
            <w:pPr>
              <w:autoSpaceDE w:val="0"/>
              <w:autoSpaceDN w:val="0"/>
              <w:adjustRightInd w:val="0"/>
              <w:outlineLvl w:val="0"/>
            </w:pPr>
            <w:r w:rsidRPr="00145EAE">
              <w:t>Копка могилы для погребения и оказание комплекса услуг по погребению:</w:t>
            </w:r>
          </w:p>
          <w:p w:rsidR="001D0EA3" w:rsidRPr="00145EAE" w:rsidRDefault="001D0EA3" w:rsidP="00151419">
            <w:pPr>
              <w:autoSpaceDE w:val="0"/>
              <w:autoSpaceDN w:val="0"/>
              <w:adjustRightInd w:val="0"/>
              <w:outlineLvl w:val="0"/>
            </w:pPr>
            <w:r w:rsidRPr="00145EAE">
              <w:t>- рытье могилы</w:t>
            </w:r>
          </w:p>
          <w:p w:rsidR="001D0EA3" w:rsidRPr="00145EAE" w:rsidRDefault="001D0EA3" w:rsidP="00151419">
            <w:pPr>
              <w:autoSpaceDE w:val="0"/>
              <w:autoSpaceDN w:val="0"/>
              <w:adjustRightInd w:val="0"/>
              <w:outlineLvl w:val="0"/>
            </w:pPr>
            <w:r w:rsidRPr="00145EAE">
              <w:t xml:space="preserve">- забивка крышки гроба и опускание в могилу, засыпка могилы и устройство могильного холма </w:t>
            </w:r>
          </w:p>
        </w:tc>
        <w:tc>
          <w:tcPr>
            <w:tcW w:w="2095" w:type="dxa"/>
          </w:tcPr>
          <w:p w:rsidR="001D0EA3" w:rsidRPr="00145EAE" w:rsidRDefault="001D0EA3" w:rsidP="00151419">
            <w:pPr>
              <w:autoSpaceDE w:val="0"/>
              <w:autoSpaceDN w:val="0"/>
              <w:adjustRightInd w:val="0"/>
              <w:ind w:firstLine="34"/>
              <w:jc w:val="center"/>
              <w:outlineLvl w:val="0"/>
              <w:rPr>
                <w:bCs/>
              </w:rPr>
            </w:pPr>
          </w:p>
          <w:p w:rsidR="001D0EA3" w:rsidRPr="00145EAE" w:rsidRDefault="001D0EA3" w:rsidP="00151419">
            <w:pPr>
              <w:autoSpaceDE w:val="0"/>
              <w:autoSpaceDN w:val="0"/>
              <w:adjustRightInd w:val="0"/>
              <w:ind w:firstLine="34"/>
              <w:jc w:val="center"/>
              <w:outlineLvl w:val="0"/>
              <w:rPr>
                <w:bCs/>
              </w:rPr>
            </w:pPr>
          </w:p>
          <w:p w:rsidR="001D0EA3" w:rsidRPr="00145EAE" w:rsidRDefault="001D0EA3" w:rsidP="00151419">
            <w:pPr>
              <w:autoSpaceDE w:val="0"/>
              <w:autoSpaceDN w:val="0"/>
              <w:adjustRightInd w:val="0"/>
              <w:ind w:firstLine="34"/>
              <w:jc w:val="center"/>
              <w:outlineLvl w:val="0"/>
              <w:rPr>
                <w:bCs/>
              </w:rPr>
            </w:pPr>
            <w:r w:rsidRPr="00145EAE">
              <w:rPr>
                <w:bCs/>
              </w:rPr>
              <w:t>1045-00</w:t>
            </w:r>
          </w:p>
          <w:p w:rsidR="001D0EA3" w:rsidRPr="00145EAE" w:rsidRDefault="001D0EA3" w:rsidP="00151419">
            <w:pPr>
              <w:autoSpaceDE w:val="0"/>
              <w:autoSpaceDN w:val="0"/>
              <w:adjustRightInd w:val="0"/>
              <w:ind w:firstLine="34"/>
              <w:jc w:val="center"/>
              <w:outlineLvl w:val="0"/>
              <w:rPr>
                <w:bCs/>
              </w:rPr>
            </w:pPr>
            <w:r w:rsidRPr="00145EAE">
              <w:rPr>
                <w:bCs/>
              </w:rPr>
              <w:t>550-00</w:t>
            </w:r>
          </w:p>
        </w:tc>
      </w:tr>
      <w:tr w:rsidR="001D0EA3" w:rsidRPr="00145EAE" w:rsidTr="00151419">
        <w:tc>
          <w:tcPr>
            <w:tcW w:w="996" w:type="dxa"/>
          </w:tcPr>
          <w:p w:rsidR="001D0EA3" w:rsidRPr="00145EAE" w:rsidRDefault="001D0EA3" w:rsidP="00151419">
            <w:pPr>
              <w:autoSpaceDE w:val="0"/>
              <w:autoSpaceDN w:val="0"/>
              <w:adjustRightInd w:val="0"/>
              <w:jc w:val="center"/>
              <w:outlineLvl w:val="0"/>
              <w:rPr>
                <w:bCs/>
              </w:rPr>
            </w:pPr>
            <w:r w:rsidRPr="00145EAE">
              <w:rPr>
                <w:bCs/>
              </w:rPr>
              <w:t>4.2.</w:t>
            </w:r>
          </w:p>
        </w:tc>
        <w:tc>
          <w:tcPr>
            <w:tcW w:w="6656" w:type="dxa"/>
          </w:tcPr>
          <w:p w:rsidR="001D0EA3" w:rsidRPr="00145EAE" w:rsidRDefault="001D0EA3" w:rsidP="00151419">
            <w:pPr>
              <w:autoSpaceDE w:val="0"/>
              <w:autoSpaceDN w:val="0"/>
              <w:adjustRightInd w:val="0"/>
              <w:outlineLvl w:val="0"/>
            </w:pPr>
            <w:r w:rsidRPr="00145EAE">
              <w:t>Установка креста и регистрационной таблички</w:t>
            </w:r>
          </w:p>
        </w:tc>
        <w:tc>
          <w:tcPr>
            <w:tcW w:w="2095" w:type="dxa"/>
          </w:tcPr>
          <w:p w:rsidR="001D0EA3" w:rsidRPr="00145EAE" w:rsidRDefault="001D0EA3" w:rsidP="00151419">
            <w:pPr>
              <w:autoSpaceDE w:val="0"/>
              <w:autoSpaceDN w:val="0"/>
              <w:adjustRightInd w:val="0"/>
              <w:ind w:firstLine="34"/>
              <w:jc w:val="center"/>
              <w:outlineLvl w:val="0"/>
              <w:rPr>
                <w:bCs/>
              </w:rPr>
            </w:pPr>
            <w:r w:rsidRPr="00145EAE">
              <w:rPr>
                <w:bCs/>
              </w:rPr>
              <w:t>150-00</w:t>
            </w:r>
          </w:p>
        </w:tc>
      </w:tr>
      <w:tr w:rsidR="001D0EA3" w:rsidRPr="00145EAE" w:rsidTr="00151419">
        <w:trPr>
          <w:trHeight w:val="756"/>
        </w:trPr>
        <w:tc>
          <w:tcPr>
            <w:tcW w:w="996" w:type="dxa"/>
          </w:tcPr>
          <w:p w:rsidR="001D0EA3" w:rsidRPr="00145EAE" w:rsidRDefault="001D0EA3" w:rsidP="00151419">
            <w:pPr>
              <w:autoSpaceDE w:val="0"/>
              <w:autoSpaceDN w:val="0"/>
              <w:adjustRightInd w:val="0"/>
              <w:jc w:val="center"/>
              <w:outlineLvl w:val="0"/>
              <w:rPr>
                <w:bCs/>
              </w:rPr>
            </w:pPr>
          </w:p>
        </w:tc>
        <w:tc>
          <w:tcPr>
            <w:tcW w:w="6656" w:type="dxa"/>
          </w:tcPr>
          <w:p w:rsidR="001D0EA3" w:rsidRPr="00145EAE" w:rsidRDefault="001D0EA3" w:rsidP="00151419">
            <w:pPr>
              <w:autoSpaceDE w:val="0"/>
              <w:autoSpaceDN w:val="0"/>
              <w:adjustRightInd w:val="0"/>
              <w:outlineLvl w:val="0"/>
              <w:rPr>
                <w:bCs/>
                <w:u w:val="single"/>
              </w:rPr>
            </w:pPr>
            <w:r w:rsidRPr="00145EAE">
              <w:rPr>
                <w:u w:val="single"/>
              </w:rPr>
              <w:t>Общая стоимость гарантированного перечня услуг по погребению</w:t>
            </w:r>
          </w:p>
        </w:tc>
        <w:tc>
          <w:tcPr>
            <w:tcW w:w="2095" w:type="dxa"/>
          </w:tcPr>
          <w:p w:rsidR="001D0EA3" w:rsidRPr="00145EAE" w:rsidRDefault="001D0EA3" w:rsidP="00151419">
            <w:pPr>
              <w:autoSpaceDE w:val="0"/>
              <w:autoSpaceDN w:val="0"/>
              <w:adjustRightInd w:val="0"/>
              <w:ind w:firstLine="34"/>
              <w:jc w:val="center"/>
              <w:outlineLvl w:val="0"/>
              <w:rPr>
                <w:bCs/>
                <w:u w:val="single"/>
              </w:rPr>
            </w:pPr>
            <w:r w:rsidRPr="00145EAE">
              <w:rPr>
                <w:bCs/>
                <w:u w:val="single"/>
              </w:rPr>
              <w:t>5716-75</w:t>
            </w:r>
          </w:p>
          <w:p w:rsidR="001D0EA3" w:rsidRPr="00145EAE" w:rsidRDefault="001D0EA3" w:rsidP="00151419">
            <w:pPr>
              <w:autoSpaceDE w:val="0"/>
              <w:autoSpaceDN w:val="0"/>
              <w:adjustRightInd w:val="0"/>
              <w:ind w:firstLine="34"/>
              <w:jc w:val="center"/>
              <w:outlineLvl w:val="0"/>
              <w:rPr>
                <w:bCs/>
                <w:highlight w:val="lightGray"/>
              </w:rPr>
            </w:pPr>
          </w:p>
        </w:tc>
      </w:tr>
    </w:tbl>
    <w:p w:rsidR="001D0EA3" w:rsidRDefault="001D0EA3" w:rsidP="001D0EA3">
      <w:pPr>
        <w:jc w:val="both"/>
        <w:rPr>
          <w:sz w:val="28"/>
          <w:szCs w:val="28"/>
        </w:rPr>
      </w:pPr>
    </w:p>
    <w:p w:rsidR="001D0EA3" w:rsidRDefault="001D0EA3" w:rsidP="001D0EA3">
      <w:pPr>
        <w:jc w:val="both"/>
      </w:pPr>
      <w:r>
        <w:rPr>
          <w:sz w:val="28"/>
          <w:szCs w:val="28"/>
        </w:rPr>
        <w:t>Глава Совхозного сельсовета                                                В.М.Кошелев</w:t>
      </w:r>
    </w:p>
    <w:p w:rsidR="004E066C" w:rsidRDefault="004E066C" w:rsidP="001D0EA3">
      <w:pPr>
        <w:jc w:val="right"/>
        <w:rPr>
          <w:b/>
        </w:rPr>
      </w:pPr>
    </w:p>
    <w:p w:rsidR="001D0EA3" w:rsidRDefault="001D0EA3" w:rsidP="001D0EA3">
      <w:pPr>
        <w:jc w:val="right"/>
        <w:rPr>
          <w:b/>
        </w:rPr>
      </w:pPr>
      <w:r w:rsidRPr="001D0EA3">
        <w:rPr>
          <w:b/>
        </w:rPr>
        <w:lastRenderedPageBreak/>
        <w:t>Приложение 2</w:t>
      </w:r>
    </w:p>
    <w:tbl>
      <w:tblPr>
        <w:tblW w:w="9834" w:type="dxa"/>
        <w:tblInd w:w="-252" w:type="dxa"/>
        <w:tblLook w:val="01E0"/>
      </w:tblPr>
      <w:tblGrid>
        <w:gridCol w:w="3060"/>
        <w:gridCol w:w="3583"/>
        <w:gridCol w:w="3191"/>
      </w:tblGrid>
      <w:tr w:rsidR="001D0EA3" w:rsidRPr="0012301F" w:rsidTr="00151419">
        <w:tc>
          <w:tcPr>
            <w:tcW w:w="3060" w:type="dxa"/>
          </w:tcPr>
          <w:p w:rsidR="001D0EA3" w:rsidRPr="001D0EA3" w:rsidRDefault="001D0EA3" w:rsidP="00151419">
            <w:pPr>
              <w:autoSpaceDE w:val="0"/>
              <w:autoSpaceDN w:val="0"/>
              <w:adjustRightInd w:val="0"/>
              <w:jc w:val="right"/>
            </w:pPr>
            <w:r w:rsidRPr="001D0EA3">
              <w:t>Согласовано:</w:t>
            </w:r>
          </w:p>
        </w:tc>
        <w:tc>
          <w:tcPr>
            <w:tcW w:w="3583" w:type="dxa"/>
          </w:tcPr>
          <w:p w:rsidR="001D0EA3" w:rsidRPr="001D0EA3" w:rsidRDefault="001D0EA3" w:rsidP="00151419">
            <w:pPr>
              <w:autoSpaceDE w:val="0"/>
              <w:autoSpaceDN w:val="0"/>
              <w:adjustRightInd w:val="0"/>
              <w:jc w:val="right"/>
            </w:pPr>
            <w:r w:rsidRPr="001D0EA3">
              <w:t>Согласовано:</w:t>
            </w:r>
          </w:p>
        </w:tc>
        <w:tc>
          <w:tcPr>
            <w:tcW w:w="3191" w:type="dxa"/>
          </w:tcPr>
          <w:p w:rsidR="001D0EA3" w:rsidRPr="001D0EA3" w:rsidRDefault="001D0EA3" w:rsidP="00151419">
            <w:pPr>
              <w:autoSpaceDE w:val="0"/>
              <w:autoSpaceDN w:val="0"/>
              <w:adjustRightInd w:val="0"/>
              <w:jc w:val="right"/>
            </w:pPr>
            <w:r w:rsidRPr="001D0EA3">
              <w:t>Согласовано:</w:t>
            </w:r>
          </w:p>
        </w:tc>
      </w:tr>
      <w:tr w:rsidR="001D0EA3" w:rsidRPr="0012301F" w:rsidTr="00151419">
        <w:trPr>
          <w:trHeight w:val="2180"/>
        </w:trPr>
        <w:tc>
          <w:tcPr>
            <w:tcW w:w="3060" w:type="dxa"/>
          </w:tcPr>
          <w:p w:rsidR="001D0EA3" w:rsidRPr="001D0EA3" w:rsidRDefault="001D0EA3" w:rsidP="00151419">
            <w:pPr>
              <w:autoSpaceDE w:val="0"/>
              <w:autoSpaceDN w:val="0"/>
              <w:adjustRightInd w:val="0"/>
              <w:jc w:val="both"/>
            </w:pPr>
            <w:r w:rsidRPr="001D0EA3">
              <w:t>Начальник управления</w:t>
            </w:r>
          </w:p>
          <w:p w:rsidR="001D0EA3" w:rsidRPr="001D0EA3" w:rsidRDefault="001D0EA3" w:rsidP="00151419">
            <w:pPr>
              <w:autoSpaceDE w:val="0"/>
              <w:autoSpaceDN w:val="0"/>
              <w:adjustRightInd w:val="0"/>
              <w:jc w:val="both"/>
            </w:pPr>
            <w:r w:rsidRPr="001D0EA3">
              <w:t>Пенсионного фонда РФ</w:t>
            </w:r>
          </w:p>
          <w:p w:rsidR="001D0EA3" w:rsidRPr="001D0EA3" w:rsidRDefault="001D0EA3" w:rsidP="00151419">
            <w:pPr>
              <w:autoSpaceDE w:val="0"/>
              <w:autoSpaceDN w:val="0"/>
              <w:adjustRightInd w:val="0"/>
              <w:ind w:left="72" w:hanging="72"/>
              <w:jc w:val="both"/>
            </w:pPr>
            <w:r w:rsidRPr="001D0EA3">
              <w:t xml:space="preserve">в </w:t>
            </w:r>
            <w:proofErr w:type="spellStart"/>
            <w:r w:rsidRPr="001D0EA3">
              <w:t>Коченевском</w:t>
            </w:r>
            <w:proofErr w:type="spellEnd"/>
            <w:r w:rsidRPr="001D0EA3">
              <w:t xml:space="preserve"> районе</w:t>
            </w:r>
          </w:p>
          <w:p w:rsidR="001D0EA3" w:rsidRPr="001D0EA3" w:rsidRDefault="001D0EA3" w:rsidP="00151419">
            <w:pPr>
              <w:autoSpaceDE w:val="0"/>
              <w:autoSpaceDN w:val="0"/>
              <w:adjustRightInd w:val="0"/>
              <w:jc w:val="both"/>
            </w:pPr>
            <w:r w:rsidRPr="001D0EA3">
              <w:t>Новосибирской области</w:t>
            </w:r>
          </w:p>
          <w:p w:rsidR="001D0EA3" w:rsidRPr="001D0EA3" w:rsidRDefault="001D0EA3" w:rsidP="00151419">
            <w:pPr>
              <w:autoSpaceDE w:val="0"/>
              <w:autoSpaceDN w:val="0"/>
              <w:adjustRightInd w:val="0"/>
              <w:jc w:val="both"/>
            </w:pPr>
            <w:r w:rsidRPr="001D0EA3">
              <w:t xml:space="preserve">__________В.М. </w:t>
            </w:r>
            <w:proofErr w:type="spellStart"/>
            <w:r w:rsidRPr="001D0EA3">
              <w:t>Главчева</w:t>
            </w:r>
            <w:proofErr w:type="spellEnd"/>
          </w:p>
          <w:p w:rsidR="001D0EA3" w:rsidRPr="001D0EA3" w:rsidRDefault="001D0EA3" w:rsidP="00151419">
            <w:pPr>
              <w:autoSpaceDE w:val="0"/>
              <w:autoSpaceDN w:val="0"/>
              <w:adjustRightInd w:val="0"/>
              <w:jc w:val="both"/>
            </w:pPr>
            <w:r w:rsidRPr="001D0EA3">
              <w:t>«___» ___________ 2012г.</w:t>
            </w:r>
          </w:p>
        </w:tc>
        <w:tc>
          <w:tcPr>
            <w:tcW w:w="3583" w:type="dxa"/>
          </w:tcPr>
          <w:p w:rsidR="001D0EA3" w:rsidRPr="001D0EA3" w:rsidRDefault="001D0EA3" w:rsidP="00151419">
            <w:pPr>
              <w:autoSpaceDE w:val="0"/>
              <w:autoSpaceDN w:val="0"/>
              <w:adjustRightInd w:val="0"/>
              <w:jc w:val="both"/>
            </w:pPr>
            <w:r w:rsidRPr="001D0EA3">
              <w:t xml:space="preserve">Директор филиала №17 государственного учреждения Новосибирского регионального отделения Фонда социального страхования </w:t>
            </w:r>
          </w:p>
          <w:p w:rsidR="001D0EA3" w:rsidRPr="001D0EA3" w:rsidRDefault="001D0EA3" w:rsidP="00151419">
            <w:pPr>
              <w:autoSpaceDE w:val="0"/>
              <w:autoSpaceDN w:val="0"/>
              <w:adjustRightInd w:val="0"/>
              <w:jc w:val="both"/>
            </w:pPr>
            <w:r w:rsidRPr="001D0EA3">
              <w:t xml:space="preserve">_____________ Е.Б. </w:t>
            </w:r>
            <w:proofErr w:type="spellStart"/>
            <w:r w:rsidRPr="001D0EA3">
              <w:t>Бокланенко</w:t>
            </w:r>
            <w:proofErr w:type="spellEnd"/>
          </w:p>
          <w:p w:rsidR="001D0EA3" w:rsidRPr="001D0EA3" w:rsidRDefault="001D0EA3" w:rsidP="00151419">
            <w:pPr>
              <w:autoSpaceDE w:val="0"/>
              <w:autoSpaceDN w:val="0"/>
              <w:adjustRightInd w:val="0"/>
              <w:jc w:val="both"/>
            </w:pPr>
            <w:r w:rsidRPr="001D0EA3">
              <w:t>«___» _______________ 2012г.</w:t>
            </w:r>
          </w:p>
          <w:p w:rsidR="001D0EA3" w:rsidRPr="001D0EA3" w:rsidRDefault="001D0EA3" w:rsidP="00151419">
            <w:pPr>
              <w:autoSpaceDE w:val="0"/>
              <w:autoSpaceDN w:val="0"/>
              <w:adjustRightInd w:val="0"/>
            </w:pPr>
          </w:p>
        </w:tc>
        <w:tc>
          <w:tcPr>
            <w:tcW w:w="3191" w:type="dxa"/>
          </w:tcPr>
          <w:p w:rsidR="001D0EA3" w:rsidRPr="001D0EA3" w:rsidRDefault="001D0EA3" w:rsidP="00151419">
            <w:pPr>
              <w:autoSpaceDE w:val="0"/>
              <w:autoSpaceDN w:val="0"/>
              <w:adjustRightInd w:val="0"/>
              <w:jc w:val="both"/>
            </w:pPr>
            <w:r w:rsidRPr="001D0EA3">
              <w:t>Заместитель министра</w:t>
            </w:r>
          </w:p>
          <w:p w:rsidR="001D0EA3" w:rsidRPr="001D0EA3" w:rsidRDefault="001D0EA3" w:rsidP="00151419">
            <w:pPr>
              <w:autoSpaceDE w:val="0"/>
              <w:autoSpaceDN w:val="0"/>
              <w:adjustRightInd w:val="0"/>
              <w:jc w:val="both"/>
            </w:pPr>
            <w:r w:rsidRPr="001D0EA3">
              <w:t>- начальник управления промышленности и предпринимательства</w:t>
            </w:r>
          </w:p>
          <w:p w:rsidR="001D0EA3" w:rsidRPr="001D0EA3" w:rsidRDefault="001D0EA3" w:rsidP="00151419">
            <w:pPr>
              <w:autoSpaceDE w:val="0"/>
              <w:autoSpaceDN w:val="0"/>
              <w:adjustRightInd w:val="0"/>
              <w:jc w:val="both"/>
            </w:pPr>
            <w:r w:rsidRPr="001D0EA3">
              <w:t xml:space="preserve">Новосибирской области </w:t>
            </w:r>
          </w:p>
          <w:p w:rsidR="001D0EA3" w:rsidRPr="001D0EA3" w:rsidRDefault="001D0EA3" w:rsidP="00151419">
            <w:pPr>
              <w:autoSpaceDE w:val="0"/>
              <w:autoSpaceDN w:val="0"/>
              <w:adjustRightInd w:val="0"/>
              <w:jc w:val="both"/>
            </w:pPr>
            <w:r w:rsidRPr="001D0EA3">
              <w:t>____________ Ю.А. Соколов</w:t>
            </w:r>
          </w:p>
          <w:p w:rsidR="001D0EA3" w:rsidRPr="001D0EA3" w:rsidRDefault="001D0EA3" w:rsidP="00151419">
            <w:pPr>
              <w:autoSpaceDE w:val="0"/>
              <w:autoSpaceDN w:val="0"/>
              <w:adjustRightInd w:val="0"/>
              <w:jc w:val="both"/>
            </w:pPr>
            <w:r w:rsidRPr="001D0EA3">
              <w:t>«___» _____________ 2012г.</w:t>
            </w:r>
          </w:p>
          <w:p w:rsidR="001D0EA3" w:rsidRPr="001D0EA3" w:rsidRDefault="001D0EA3" w:rsidP="00151419">
            <w:pPr>
              <w:autoSpaceDE w:val="0"/>
              <w:autoSpaceDN w:val="0"/>
              <w:adjustRightInd w:val="0"/>
              <w:jc w:val="both"/>
            </w:pPr>
          </w:p>
        </w:tc>
      </w:tr>
    </w:tbl>
    <w:p w:rsidR="001D0EA3" w:rsidRPr="00C136AB" w:rsidRDefault="001D0EA3" w:rsidP="001D0EA3">
      <w:pPr>
        <w:autoSpaceDE w:val="0"/>
        <w:autoSpaceDN w:val="0"/>
        <w:adjustRightInd w:val="0"/>
        <w:jc w:val="center"/>
        <w:outlineLvl w:val="0"/>
        <w:rPr>
          <w:b/>
          <w:bCs/>
        </w:rPr>
      </w:pPr>
      <w:r w:rsidRPr="00C136AB">
        <w:rPr>
          <w:b/>
          <w:bCs/>
        </w:rPr>
        <w:t>Стоимость</w:t>
      </w:r>
    </w:p>
    <w:p w:rsidR="001D0EA3" w:rsidRPr="00C136AB" w:rsidRDefault="001D0EA3" w:rsidP="001D0EA3">
      <w:pPr>
        <w:autoSpaceDE w:val="0"/>
        <w:autoSpaceDN w:val="0"/>
        <w:adjustRightInd w:val="0"/>
        <w:jc w:val="center"/>
        <w:outlineLvl w:val="0"/>
        <w:rPr>
          <w:b/>
          <w:bCs/>
        </w:rPr>
      </w:pPr>
      <w:r w:rsidRPr="00C136AB">
        <w:rPr>
          <w:b/>
          <w:bCs/>
        </w:rPr>
        <w:t xml:space="preserve">услуг, предоставляемых согласно гарантированному перечню услуг по погребению умершего, не имеющего супруга, близких родственников, законного представителя или иных лиц, взявших на себя обязанности по погребению умершего, на территории муниципального образования Совхозного сельсовета </w:t>
      </w:r>
      <w:proofErr w:type="spellStart"/>
      <w:r w:rsidRPr="00C136AB">
        <w:rPr>
          <w:b/>
          <w:bCs/>
        </w:rPr>
        <w:t>Коченевского</w:t>
      </w:r>
      <w:proofErr w:type="spellEnd"/>
      <w:r w:rsidRPr="00C136AB">
        <w:rPr>
          <w:b/>
          <w:bCs/>
        </w:rPr>
        <w:t xml:space="preserve"> района Новосибирской области на 2013 год</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5954"/>
        <w:gridCol w:w="2693"/>
      </w:tblGrid>
      <w:tr w:rsidR="001D0EA3" w:rsidRPr="00C136AB" w:rsidTr="00151419">
        <w:tc>
          <w:tcPr>
            <w:tcW w:w="817" w:type="dxa"/>
            <w:tcBorders>
              <w:bottom w:val="single" w:sz="4" w:space="0" w:color="000000"/>
            </w:tcBorders>
          </w:tcPr>
          <w:p w:rsidR="001D0EA3" w:rsidRPr="00C136AB" w:rsidRDefault="001D0EA3" w:rsidP="00151419">
            <w:pPr>
              <w:autoSpaceDE w:val="0"/>
              <w:autoSpaceDN w:val="0"/>
              <w:adjustRightInd w:val="0"/>
              <w:jc w:val="center"/>
              <w:outlineLvl w:val="0"/>
              <w:rPr>
                <w:bCs/>
              </w:rPr>
            </w:pPr>
            <w:r w:rsidRPr="00C136AB">
              <w:rPr>
                <w:bCs/>
              </w:rPr>
              <w:t>№</w:t>
            </w:r>
          </w:p>
          <w:p w:rsidR="001D0EA3" w:rsidRPr="00C136AB" w:rsidRDefault="001D0EA3" w:rsidP="00151419">
            <w:pPr>
              <w:autoSpaceDE w:val="0"/>
              <w:autoSpaceDN w:val="0"/>
              <w:adjustRightInd w:val="0"/>
              <w:jc w:val="center"/>
              <w:outlineLvl w:val="0"/>
              <w:rPr>
                <w:bCs/>
              </w:rPr>
            </w:pPr>
            <w:proofErr w:type="spellStart"/>
            <w:proofErr w:type="gramStart"/>
            <w:r w:rsidRPr="00C136AB">
              <w:rPr>
                <w:bCs/>
              </w:rPr>
              <w:t>п</w:t>
            </w:r>
            <w:proofErr w:type="spellEnd"/>
            <w:proofErr w:type="gramEnd"/>
            <w:r w:rsidRPr="00C136AB">
              <w:rPr>
                <w:bCs/>
              </w:rPr>
              <w:t>/</w:t>
            </w:r>
            <w:proofErr w:type="spellStart"/>
            <w:r w:rsidRPr="00C136AB">
              <w:rPr>
                <w:bCs/>
              </w:rPr>
              <w:t>п</w:t>
            </w:r>
            <w:proofErr w:type="spellEnd"/>
          </w:p>
        </w:tc>
        <w:tc>
          <w:tcPr>
            <w:tcW w:w="5954" w:type="dxa"/>
            <w:tcBorders>
              <w:bottom w:val="single" w:sz="4" w:space="0" w:color="000000"/>
            </w:tcBorders>
          </w:tcPr>
          <w:p w:rsidR="001D0EA3" w:rsidRPr="00C136AB" w:rsidRDefault="001D0EA3" w:rsidP="00151419">
            <w:pPr>
              <w:autoSpaceDE w:val="0"/>
              <w:autoSpaceDN w:val="0"/>
              <w:adjustRightInd w:val="0"/>
              <w:jc w:val="center"/>
              <w:outlineLvl w:val="0"/>
              <w:rPr>
                <w:bCs/>
              </w:rPr>
            </w:pPr>
            <w:r w:rsidRPr="00C136AB">
              <w:t>Наименование услуг</w:t>
            </w:r>
          </w:p>
        </w:tc>
        <w:tc>
          <w:tcPr>
            <w:tcW w:w="2693" w:type="dxa"/>
            <w:tcBorders>
              <w:bottom w:val="single" w:sz="4" w:space="0" w:color="000000"/>
            </w:tcBorders>
          </w:tcPr>
          <w:p w:rsidR="001D0EA3" w:rsidRPr="00C136AB" w:rsidRDefault="001D0EA3" w:rsidP="00151419">
            <w:pPr>
              <w:autoSpaceDE w:val="0"/>
              <w:autoSpaceDN w:val="0"/>
              <w:adjustRightInd w:val="0"/>
              <w:jc w:val="center"/>
              <w:outlineLvl w:val="0"/>
            </w:pPr>
            <w:r w:rsidRPr="00C136AB">
              <w:t>Сумма затрат,</w:t>
            </w:r>
          </w:p>
          <w:p w:rsidR="001D0EA3" w:rsidRPr="00C136AB" w:rsidRDefault="001D0EA3" w:rsidP="00151419">
            <w:pPr>
              <w:autoSpaceDE w:val="0"/>
              <w:autoSpaceDN w:val="0"/>
              <w:adjustRightInd w:val="0"/>
              <w:jc w:val="center"/>
              <w:outlineLvl w:val="0"/>
              <w:rPr>
                <w:bCs/>
              </w:rPr>
            </w:pPr>
            <w:r w:rsidRPr="00C136AB">
              <w:t>руб.</w:t>
            </w:r>
          </w:p>
        </w:tc>
      </w:tr>
      <w:tr w:rsidR="001D0EA3" w:rsidRPr="00C136AB" w:rsidTr="00151419">
        <w:tc>
          <w:tcPr>
            <w:tcW w:w="817" w:type="dxa"/>
            <w:tcBorders>
              <w:bottom w:val="nil"/>
            </w:tcBorders>
          </w:tcPr>
          <w:p w:rsidR="001D0EA3" w:rsidRPr="00C136AB" w:rsidRDefault="001D0EA3" w:rsidP="00151419">
            <w:pPr>
              <w:pStyle w:val="a3"/>
              <w:autoSpaceDE w:val="0"/>
              <w:autoSpaceDN w:val="0"/>
              <w:adjustRightInd w:val="0"/>
              <w:spacing w:after="0" w:line="240" w:lineRule="auto"/>
              <w:ind w:left="0"/>
              <w:jc w:val="center"/>
              <w:outlineLvl w:val="0"/>
              <w:rPr>
                <w:rFonts w:ascii="Times New Roman" w:hAnsi="Times New Roman"/>
                <w:bCs/>
                <w:sz w:val="24"/>
                <w:szCs w:val="24"/>
              </w:rPr>
            </w:pPr>
            <w:r w:rsidRPr="00C136AB">
              <w:rPr>
                <w:rFonts w:ascii="Times New Roman" w:hAnsi="Times New Roman"/>
                <w:bCs/>
                <w:sz w:val="24"/>
                <w:szCs w:val="24"/>
              </w:rPr>
              <w:t>1.</w:t>
            </w:r>
          </w:p>
        </w:tc>
        <w:tc>
          <w:tcPr>
            <w:tcW w:w="5954" w:type="dxa"/>
            <w:tcBorders>
              <w:bottom w:val="nil"/>
            </w:tcBorders>
          </w:tcPr>
          <w:p w:rsidR="001D0EA3" w:rsidRPr="00C136AB" w:rsidRDefault="001D0EA3" w:rsidP="00151419">
            <w:pPr>
              <w:autoSpaceDE w:val="0"/>
              <w:autoSpaceDN w:val="0"/>
              <w:adjustRightInd w:val="0"/>
              <w:outlineLvl w:val="0"/>
              <w:rPr>
                <w:u w:val="single"/>
              </w:rPr>
            </w:pPr>
            <w:r w:rsidRPr="00C136AB">
              <w:rPr>
                <w:u w:val="single"/>
              </w:rPr>
              <w:t>Оформление документов, необходимых для погребения</w:t>
            </w:r>
          </w:p>
        </w:tc>
        <w:tc>
          <w:tcPr>
            <w:tcW w:w="2693" w:type="dxa"/>
            <w:tcBorders>
              <w:bottom w:val="nil"/>
            </w:tcBorders>
          </w:tcPr>
          <w:p w:rsidR="001D0EA3" w:rsidRPr="00C136AB" w:rsidRDefault="001D0EA3" w:rsidP="00151419">
            <w:pPr>
              <w:autoSpaceDE w:val="0"/>
              <w:autoSpaceDN w:val="0"/>
              <w:adjustRightInd w:val="0"/>
              <w:ind w:firstLine="34"/>
              <w:jc w:val="center"/>
              <w:outlineLvl w:val="0"/>
              <w:rPr>
                <w:bCs/>
                <w:u w:val="single"/>
              </w:rPr>
            </w:pPr>
            <w:r w:rsidRPr="00C136AB">
              <w:rPr>
                <w:bCs/>
                <w:u w:val="single"/>
              </w:rPr>
              <w:t>100</w:t>
            </w:r>
          </w:p>
        </w:tc>
      </w:tr>
      <w:tr w:rsidR="001D0EA3" w:rsidRPr="00C136AB" w:rsidTr="00151419">
        <w:tc>
          <w:tcPr>
            <w:tcW w:w="817" w:type="dxa"/>
            <w:tcBorders>
              <w:top w:val="nil"/>
            </w:tcBorders>
          </w:tcPr>
          <w:p w:rsidR="001D0EA3" w:rsidRPr="00C136AB" w:rsidRDefault="001D0EA3" w:rsidP="00151419">
            <w:pPr>
              <w:pStyle w:val="a3"/>
              <w:autoSpaceDE w:val="0"/>
              <w:autoSpaceDN w:val="0"/>
              <w:adjustRightInd w:val="0"/>
              <w:spacing w:after="0" w:line="240" w:lineRule="auto"/>
              <w:ind w:left="0"/>
              <w:jc w:val="center"/>
              <w:outlineLvl w:val="0"/>
              <w:rPr>
                <w:rFonts w:ascii="Times New Roman" w:hAnsi="Times New Roman"/>
                <w:bCs/>
                <w:sz w:val="24"/>
                <w:szCs w:val="24"/>
              </w:rPr>
            </w:pPr>
            <w:r w:rsidRPr="00C136AB">
              <w:rPr>
                <w:rFonts w:ascii="Times New Roman" w:hAnsi="Times New Roman"/>
                <w:bCs/>
                <w:sz w:val="24"/>
                <w:szCs w:val="24"/>
              </w:rPr>
              <w:t>1.1.</w:t>
            </w:r>
          </w:p>
        </w:tc>
        <w:tc>
          <w:tcPr>
            <w:tcW w:w="5954" w:type="dxa"/>
            <w:tcBorders>
              <w:top w:val="nil"/>
            </w:tcBorders>
          </w:tcPr>
          <w:p w:rsidR="001D0EA3" w:rsidRPr="00C136AB" w:rsidRDefault="001D0EA3" w:rsidP="00151419">
            <w:pPr>
              <w:autoSpaceDE w:val="0"/>
              <w:autoSpaceDN w:val="0"/>
              <w:adjustRightInd w:val="0"/>
              <w:outlineLvl w:val="0"/>
            </w:pPr>
            <w:r w:rsidRPr="00C136AB">
              <w:t>Оформление документов:</w:t>
            </w:r>
          </w:p>
          <w:p w:rsidR="001D0EA3" w:rsidRPr="00C136AB" w:rsidRDefault="001D0EA3" w:rsidP="00151419">
            <w:pPr>
              <w:autoSpaceDE w:val="0"/>
              <w:autoSpaceDN w:val="0"/>
              <w:adjustRightInd w:val="0"/>
              <w:outlineLvl w:val="0"/>
            </w:pPr>
            <w:r w:rsidRPr="00C136AB">
              <w:t>- получение справки о смерти, свидетельства о смерти;</w:t>
            </w:r>
          </w:p>
          <w:p w:rsidR="001D0EA3" w:rsidRPr="00C136AB" w:rsidRDefault="001D0EA3" w:rsidP="00151419">
            <w:pPr>
              <w:autoSpaceDE w:val="0"/>
              <w:autoSpaceDN w:val="0"/>
              <w:adjustRightInd w:val="0"/>
              <w:outlineLvl w:val="0"/>
            </w:pPr>
            <w:r w:rsidRPr="00C136AB">
              <w:t>- стоимость проезда на автомобиле внутри р.п. Коченево</w:t>
            </w:r>
          </w:p>
        </w:tc>
        <w:tc>
          <w:tcPr>
            <w:tcW w:w="2693" w:type="dxa"/>
            <w:tcBorders>
              <w:top w:val="nil"/>
            </w:tcBorders>
          </w:tcPr>
          <w:p w:rsidR="001D0EA3" w:rsidRPr="00C136AB" w:rsidRDefault="001D0EA3" w:rsidP="00151419">
            <w:pPr>
              <w:autoSpaceDE w:val="0"/>
              <w:autoSpaceDN w:val="0"/>
              <w:adjustRightInd w:val="0"/>
              <w:ind w:firstLine="34"/>
              <w:jc w:val="center"/>
              <w:outlineLvl w:val="0"/>
              <w:rPr>
                <w:bCs/>
              </w:rPr>
            </w:pPr>
          </w:p>
          <w:p w:rsidR="001D0EA3" w:rsidRPr="00C136AB" w:rsidRDefault="001D0EA3" w:rsidP="00151419">
            <w:pPr>
              <w:autoSpaceDE w:val="0"/>
              <w:autoSpaceDN w:val="0"/>
              <w:adjustRightInd w:val="0"/>
              <w:ind w:firstLine="34"/>
              <w:jc w:val="center"/>
              <w:outlineLvl w:val="0"/>
              <w:rPr>
                <w:bCs/>
              </w:rPr>
            </w:pPr>
            <w:r w:rsidRPr="00C136AB">
              <w:rPr>
                <w:bCs/>
              </w:rPr>
              <w:t>100</w:t>
            </w:r>
          </w:p>
        </w:tc>
      </w:tr>
      <w:tr w:rsidR="001D0EA3" w:rsidRPr="00C136AB" w:rsidTr="00151419">
        <w:trPr>
          <w:trHeight w:val="388"/>
        </w:trPr>
        <w:tc>
          <w:tcPr>
            <w:tcW w:w="817" w:type="dxa"/>
            <w:tcBorders>
              <w:bottom w:val="single" w:sz="4" w:space="0" w:color="000000"/>
            </w:tcBorders>
          </w:tcPr>
          <w:p w:rsidR="001D0EA3" w:rsidRPr="00C136AB" w:rsidRDefault="001D0EA3" w:rsidP="00151419">
            <w:pPr>
              <w:pStyle w:val="a3"/>
              <w:autoSpaceDE w:val="0"/>
              <w:autoSpaceDN w:val="0"/>
              <w:adjustRightInd w:val="0"/>
              <w:spacing w:after="0" w:line="240" w:lineRule="auto"/>
              <w:ind w:left="0"/>
              <w:jc w:val="center"/>
              <w:outlineLvl w:val="0"/>
              <w:rPr>
                <w:rFonts w:ascii="Times New Roman" w:hAnsi="Times New Roman"/>
                <w:bCs/>
                <w:sz w:val="24"/>
                <w:szCs w:val="24"/>
              </w:rPr>
            </w:pPr>
            <w:r w:rsidRPr="00C136AB">
              <w:rPr>
                <w:rFonts w:ascii="Times New Roman" w:hAnsi="Times New Roman"/>
                <w:bCs/>
                <w:sz w:val="24"/>
                <w:szCs w:val="24"/>
              </w:rPr>
              <w:t>2.</w:t>
            </w:r>
          </w:p>
        </w:tc>
        <w:tc>
          <w:tcPr>
            <w:tcW w:w="5954" w:type="dxa"/>
            <w:tcBorders>
              <w:bottom w:val="single" w:sz="4" w:space="0" w:color="000000"/>
            </w:tcBorders>
          </w:tcPr>
          <w:p w:rsidR="001D0EA3" w:rsidRPr="00C136AB" w:rsidRDefault="001D0EA3" w:rsidP="00151419">
            <w:pPr>
              <w:autoSpaceDE w:val="0"/>
              <w:autoSpaceDN w:val="0"/>
              <w:adjustRightInd w:val="0"/>
              <w:outlineLvl w:val="0"/>
              <w:rPr>
                <w:u w:val="single"/>
              </w:rPr>
            </w:pPr>
            <w:r w:rsidRPr="00C136AB">
              <w:rPr>
                <w:u w:val="single"/>
              </w:rPr>
              <w:t>Облачение тела</w:t>
            </w:r>
          </w:p>
        </w:tc>
        <w:tc>
          <w:tcPr>
            <w:tcW w:w="2693" w:type="dxa"/>
            <w:tcBorders>
              <w:bottom w:val="single" w:sz="4" w:space="0" w:color="000000"/>
            </w:tcBorders>
          </w:tcPr>
          <w:p w:rsidR="001D0EA3" w:rsidRPr="00C136AB" w:rsidRDefault="001D0EA3" w:rsidP="00151419">
            <w:pPr>
              <w:autoSpaceDE w:val="0"/>
              <w:autoSpaceDN w:val="0"/>
              <w:adjustRightInd w:val="0"/>
              <w:ind w:firstLine="34"/>
              <w:jc w:val="center"/>
              <w:outlineLvl w:val="0"/>
              <w:rPr>
                <w:bCs/>
                <w:u w:val="single"/>
              </w:rPr>
            </w:pPr>
            <w:r w:rsidRPr="00C136AB">
              <w:rPr>
                <w:bCs/>
                <w:u w:val="single"/>
              </w:rPr>
              <w:t>650</w:t>
            </w:r>
          </w:p>
        </w:tc>
      </w:tr>
      <w:tr w:rsidR="001D0EA3" w:rsidRPr="00C136AB" w:rsidTr="00151419">
        <w:tc>
          <w:tcPr>
            <w:tcW w:w="817" w:type="dxa"/>
            <w:tcBorders>
              <w:bottom w:val="nil"/>
            </w:tcBorders>
          </w:tcPr>
          <w:p w:rsidR="001D0EA3" w:rsidRPr="00C136AB" w:rsidRDefault="001D0EA3" w:rsidP="00151419">
            <w:pPr>
              <w:pStyle w:val="a3"/>
              <w:autoSpaceDE w:val="0"/>
              <w:autoSpaceDN w:val="0"/>
              <w:adjustRightInd w:val="0"/>
              <w:spacing w:after="0" w:line="240" w:lineRule="auto"/>
              <w:ind w:left="0"/>
              <w:jc w:val="center"/>
              <w:outlineLvl w:val="0"/>
              <w:rPr>
                <w:rFonts w:ascii="Times New Roman" w:hAnsi="Times New Roman"/>
                <w:bCs/>
                <w:sz w:val="24"/>
                <w:szCs w:val="24"/>
              </w:rPr>
            </w:pPr>
            <w:r w:rsidRPr="00C136AB">
              <w:rPr>
                <w:rFonts w:ascii="Times New Roman" w:hAnsi="Times New Roman"/>
                <w:bCs/>
                <w:sz w:val="24"/>
                <w:szCs w:val="24"/>
              </w:rPr>
              <w:t>3.</w:t>
            </w:r>
          </w:p>
        </w:tc>
        <w:tc>
          <w:tcPr>
            <w:tcW w:w="5954" w:type="dxa"/>
            <w:tcBorders>
              <w:bottom w:val="nil"/>
            </w:tcBorders>
          </w:tcPr>
          <w:p w:rsidR="001D0EA3" w:rsidRPr="00C136AB" w:rsidRDefault="001D0EA3" w:rsidP="00151419">
            <w:pPr>
              <w:autoSpaceDE w:val="0"/>
              <w:autoSpaceDN w:val="0"/>
              <w:adjustRightInd w:val="0"/>
              <w:outlineLvl w:val="0"/>
              <w:rPr>
                <w:bCs/>
                <w:u w:val="single"/>
              </w:rPr>
            </w:pPr>
            <w:r w:rsidRPr="00C136AB">
              <w:rPr>
                <w:u w:val="single"/>
              </w:rPr>
              <w:t>Предоставление  и доставка гроба и других предметов, необходимых для погребения</w:t>
            </w:r>
          </w:p>
        </w:tc>
        <w:tc>
          <w:tcPr>
            <w:tcW w:w="2693" w:type="dxa"/>
            <w:tcBorders>
              <w:bottom w:val="nil"/>
            </w:tcBorders>
          </w:tcPr>
          <w:p w:rsidR="001D0EA3" w:rsidRPr="00C136AB" w:rsidRDefault="001D0EA3" w:rsidP="00151419">
            <w:pPr>
              <w:autoSpaceDE w:val="0"/>
              <w:autoSpaceDN w:val="0"/>
              <w:adjustRightInd w:val="0"/>
              <w:ind w:firstLine="34"/>
              <w:jc w:val="center"/>
              <w:outlineLvl w:val="0"/>
              <w:rPr>
                <w:bCs/>
                <w:u w:val="single"/>
              </w:rPr>
            </w:pPr>
            <w:r w:rsidRPr="00C136AB">
              <w:rPr>
                <w:bCs/>
                <w:u w:val="single"/>
              </w:rPr>
              <w:t>2290-95</w:t>
            </w:r>
          </w:p>
        </w:tc>
      </w:tr>
      <w:tr w:rsidR="001D0EA3" w:rsidRPr="00C136AB" w:rsidTr="00151419">
        <w:tc>
          <w:tcPr>
            <w:tcW w:w="817" w:type="dxa"/>
            <w:tcBorders>
              <w:top w:val="nil"/>
              <w:bottom w:val="nil"/>
            </w:tcBorders>
          </w:tcPr>
          <w:p w:rsidR="001D0EA3" w:rsidRPr="00C136AB" w:rsidRDefault="001D0EA3" w:rsidP="00151419">
            <w:pPr>
              <w:pStyle w:val="a3"/>
              <w:autoSpaceDE w:val="0"/>
              <w:autoSpaceDN w:val="0"/>
              <w:adjustRightInd w:val="0"/>
              <w:spacing w:after="0" w:line="240" w:lineRule="auto"/>
              <w:ind w:left="0"/>
              <w:jc w:val="center"/>
              <w:outlineLvl w:val="0"/>
              <w:rPr>
                <w:rFonts w:ascii="Times New Roman" w:hAnsi="Times New Roman"/>
                <w:bCs/>
                <w:sz w:val="24"/>
                <w:szCs w:val="24"/>
              </w:rPr>
            </w:pPr>
            <w:r w:rsidRPr="00C136AB">
              <w:rPr>
                <w:rFonts w:ascii="Times New Roman" w:hAnsi="Times New Roman"/>
                <w:bCs/>
                <w:sz w:val="24"/>
                <w:szCs w:val="24"/>
              </w:rPr>
              <w:t>3.1.</w:t>
            </w:r>
          </w:p>
        </w:tc>
        <w:tc>
          <w:tcPr>
            <w:tcW w:w="5954" w:type="dxa"/>
            <w:tcBorders>
              <w:top w:val="nil"/>
              <w:bottom w:val="nil"/>
            </w:tcBorders>
          </w:tcPr>
          <w:p w:rsidR="001D0EA3" w:rsidRPr="00C136AB" w:rsidRDefault="001D0EA3" w:rsidP="00151419">
            <w:pPr>
              <w:autoSpaceDE w:val="0"/>
              <w:autoSpaceDN w:val="0"/>
              <w:adjustRightInd w:val="0"/>
              <w:outlineLvl w:val="0"/>
            </w:pPr>
            <w:r w:rsidRPr="00C136AB">
              <w:t>- предоставление гроба деревянного необитого</w:t>
            </w:r>
          </w:p>
        </w:tc>
        <w:tc>
          <w:tcPr>
            <w:tcW w:w="2693" w:type="dxa"/>
            <w:tcBorders>
              <w:top w:val="nil"/>
              <w:bottom w:val="nil"/>
            </w:tcBorders>
          </w:tcPr>
          <w:p w:rsidR="001D0EA3" w:rsidRPr="00C136AB" w:rsidRDefault="001D0EA3" w:rsidP="00151419">
            <w:pPr>
              <w:autoSpaceDE w:val="0"/>
              <w:autoSpaceDN w:val="0"/>
              <w:adjustRightInd w:val="0"/>
              <w:ind w:firstLine="34"/>
              <w:jc w:val="center"/>
              <w:outlineLvl w:val="0"/>
              <w:rPr>
                <w:bCs/>
              </w:rPr>
            </w:pPr>
            <w:r w:rsidRPr="00C136AB">
              <w:rPr>
                <w:bCs/>
              </w:rPr>
              <w:t>1610</w:t>
            </w:r>
          </w:p>
        </w:tc>
      </w:tr>
      <w:tr w:rsidR="001D0EA3" w:rsidRPr="00C136AB" w:rsidTr="00151419">
        <w:tc>
          <w:tcPr>
            <w:tcW w:w="817" w:type="dxa"/>
            <w:tcBorders>
              <w:top w:val="nil"/>
              <w:bottom w:val="nil"/>
            </w:tcBorders>
          </w:tcPr>
          <w:p w:rsidR="001D0EA3" w:rsidRPr="00C136AB" w:rsidRDefault="001D0EA3" w:rsidP="00151419">
            <w:pPr>
              <w:pStyle w:val="a3"/>
              <w:autoSpaceDE w:val="0"/>
              <w:autoSpaceDN w:val="0"/>
              <w:adjustRightInd w:val="0"/>
              <w:spacing w:after="0" w:line="240" w:lineRule="auto"/>
              <w:ind w:left="0"/>
              <w:jc w:val="center"/>
              <w:outlineLvl w:val="0"/>
              <w:rPr>
                <w:rFonts w:ascii="Times New Roman" w:hAnsi="Times New Roman"/>
                <w:bCs/>
                <w:sz w:val="24"/>
                <w:szCs w:val="24"/>
              </w:rPr>
            </w:pPr>
          </w:p>
        </w:tc>
        <w:tc>
          <w:tcPr>
            <w:tcW w:w="5954" w:type="dxa"/>
            <w:tcBorders>
              <w:top w:val="nil"/>
              <w:bottom w:val="nil"/>
            </w:tcBorders>
          </w:tcPr>
          <w:p w:rsidR="001D0EA3" w:rsidRPr="00C136AB" w:rsidRDefault="001D0EA3" w:rsidP="00151419">
            <w:pPr>
              <w:autoSpaceDE w:val="0"/>
              <w:autoSpaceDN w:val="0"/>
              <w:adjustRightInd w:val="0"/>
              <w:outlineLvl w:val="0"/>
            </w:pPr>
            <w:r w:rsidRPr="00C136AB">
              <w:t>- крест</w:t>
            </w:r>
          </w:p>
        </w:tc>
        <w:tc>
          <w:tcPr>
            <w:tcW w:w="2693" w:type="dxa"/>
            <w:tcBorders>
              <w:top w:val="nil"/>
              <w:bottom w:val="nil"/>
            </w:tcBorders>
          </w:tcPr>
          <w:p w:rsidR="001D0EA3" w:rsidRPr="00C136AB" w:rsidRDefault="001D0EA3" w:rsidP="00151419">
            <w:pPr>
              <w:autoSpaceDE w:val="0"/>
              <w:autoSpaceDN w:val="0"/>
              <w:adjustRightInd w:val="0"/>
              <w:ind w:firstLine="34"/>
              <w:jc w:val="center"/>
              <w:outlineLvl w:val="0"/>
              <w:rPr>
                <w:bCs/>
              </w:rPr>
            </w:pPr>
            <w:r w:rsidRPr="00C136AB">
              <w:rPr>
                <w:bCs/>
              </w:rPr>
              <w:t>350</w:t>
            </w:r>
          </w:p>
        </w:tc>
      </w:tr>
      <w:tr w:rsidR="001D0EA3" w:rsidRPr="00C136AB" w:rsidTr="00151419">
        <w:tc>
          <w:tcPr>
            <w:tcW w:w="817" w:type="dxa"/>
            <w:tcBorders>
              <w:top w:val="nil"/>
              <w:bottom w:val="nil"/>
            </w:tcBorders>
          </w:tcPr>
          <w:p w:rsidR="001D0EA3" w:rsidRPr="00C136AB" w:rsidRDefault="001D0EA3" w:rsidP="00151419">
            <w:pPr>
              <w:pStyle w:val="a3"/>
              <w:autoSpaceDE w:val="0"/>
              <w:autoSpaceDN w:val="0"/>
              <w:adjustRightInd w:val="0"/>
              <w:spacing w:after="0" w:line="240" w:lineRule="auto"/>
              <w:ind w:left="0"/>
              <w:jc w:val="center"/>
              <w:outlineLvl w:val="0"/>
              <w:rPr>
                <w:rFonts w:ascii="Times New Roman" w:hAnsi="Times New Roman"/>
                <w:bCs/>
                <w:sz w:val="24"/>
                <w:szCs w:val="24"/>
              </w:rPr>
            </w:pPr>
          </w:p>
        </w:tc>
        <w:tc>
          <w:tcPr>
            <w:tcW w:w="5954" w:type="dxa"/>
            <w:tcBorders>
              <w:top w:val="nil"/>
              <w:bottom w:val="nil"/>
            </w:tcBorders>
          </w:tcPr>
          <w:p w:rsidR="001D0EA3" w:rsidRPr="00C136AB" w:rsidRDefault="001D0EA3" w:rsidP="00151419">
            <w:pPr>
              <w:autoSpaceDE w:val="0"/>
              <w:autoSpaceDN w:val="0"/>
              <w:adjustRightInd w:val="0"/>
              <w:outlineLvl w:val="0"/>
            </w:pPr>
            <w:r w:rsidRPr="00C136AB">
              <w:t>- регистрационный пластиковый номер</w:t>
            </w:r>
          </w:p>
        </w:tc>
        <w:tc>
          <w:tcPr>
            <w:tcW w:w="2693" w:type="dxa"/>
            <w:tcBorders>
              <w:top w:val="nil"/>
              <w:bottom w:val="nil"/>
            </w:tcBorders>
          </w:tcPr>
          <w:p w:rsidR="001D0EA3" w:rsidRPr="00C136AB" w:rsidRDefault="001D0EA3" w:rsidP="00151419">
            <w:pPr>
              <w:autoSpaceDE w:val="0"/>
              <w:autoSpaceDN w:val="0"/>
              <w:adjustRightInd w:val="0"/>
              <w:ind w:firstLine="34"/>
              <w:jc w:val="center"/>
              <w:outlineLvl w:val="0"/>
              <w:rPr>
                <w:bCs/>
              </w:rPr>
            </w:pPr>
            <w:r w:rsidRPr="00C136AB">
              <w:rPr>
                <w:bCs/>
              </w:rPr>
              <w:t>80-95</w:t>
            </w:r>
          </w:p>
        </w:tc>
      </w:tr>
      <w:tr w:rsidR="001D0EA3" w:rsidRPr="00C136AB" w:rsidTr="00151419">
        <w:tc>
          <w:tcPr>
            <w:tcW w:w="817" w:type="dxa"/>
            <w:tcBorders>
              <w:top w:val="nil"/>
              <w:bottom w:val="single" w:sz="4" w:space="0" w:color="000000"/>
            </w:tcBorders>
          </w:tcPr>
          <w:p w:rsidR="001D0EA3" w:rsidRPr="00C136AB" w:rsidRDefault="001D0EA3" w:rsidP="00151419">
            <w:pPr>
              <w:pStyle w:val="a3"/>
              <w:autoSpaceDE w:val="0"/>
              <w:autoSpaceDN w:val="0"/>
              <w:adjustRightInd w:val="0"/>
              <w:spacing w:after="0" w:line="240" w:lineRule="auto"/>
              <w:ind w:left="0"/>
              <w:jc w:val="center"/>
              <w:outlineLvl w:val="0"/>
              <w:rPr>
                <w:rFonts w:ascii="Times New Roman" w:hAnsi="Times New Roman"/>
                <w:bCs/>
                <w:sz w:val="24"/>
                <w:szCs w:val="24"/>
              </w:rPr>
            </w:pPr>
            <w:r w:rsidRPr="00C136AB">
              <w:rPr>
                <w:rFonts w:ascii="Times New Roman" w:hAnsi="Times New Roman"/>
                <w:bCs/>
                <w:sz w:val="24"/>
                <w:szCs w:val="24"/>
              </w:rPr>
              <w:t>3.2.</w:t>
            </w:r>
          </w:p>
        </w:tc>
        <w:tc>
          <w:tcPr>
            <w:tcW w:w="5954" w:type="dxa"/>
            <w:tcBorders>
              <w:top w:val="nil"/>
              <w:bottom w:val="single" w:sz="4" w:space="0" w:color="000000"/>
            </w:tcBorders>
          </w:tcPr>
          <w:p w:rsidR="001D0EA3" w:rsidRPr="00C136AB" w:rsidRDefault="001D0EA3" w:rsidP="00151419">
            <w:pPr>
              <w:autoSpaceDE w:val="0"/>
              <w:autoSpaceDN w:val="0"/>
              <w:adjustRightInd w:val="0"/>
              <w:outlineLvl w:val="0"/>
            </w:pPr>
            <w:r w:rsidRPr="00C136AB">
              <w:t>-доставка гроба и других предметов</w:t>
            </w:r>
          </w:p>
          <w:p w:rsidR="001D0EA3" w:rsidRPr="00C136AB" w:rsidRDefault="001D0EA3" w:rsidP="00151419">
            <w:pPr>
              <w:autoSpaceDE w:val="0"/>
              <w:autoSpaceDN w:val="0"/>
              <w:adjustRightInd w:val="0"/>
              <w:outlineLvl w:val="0"/>
            </w:pPr>
          </w:p>
        </w:tc>
        <w:tc>
          <w:tcPr>
            <w:tcW w:w="2693" w:type="dxa"/>
            <w:tcBorders>
              <w:top w:val="nil"/>
              <w:bottom w:val="single" w:sz="4" w:space="0" w:color="000000"/>
            </w:tcBorders>
          </w:tcPr>
          <w:p w:rsidR="001D0EA3" w:rsidRPr="00C136AB" w:rsidRDefault="001D0EA3" w:rsidP="00151419">
            <w:pPr>
              <w:autoSpaceDE w:val="0"/>
              <w:autoSpaceDN w:val="0"/>
              <w:adjustRightInd w:val="0"/>
              <w:ind w:firstLine="34"/>
              <w:jc w:val="center"/>
              <w:outlineLvl w:val="0"/>
              <w:rPr>
                <w:bCs/>
              </w:rPr>
            </w:pPr>
            <w:r w:rsidRPr="00C136AB">
              <w:rPr>
                <w:bCs/>
              </w:rPr>
              <w:t>250</w:t>
            </w:r>
          </w:p>
        </w:tc>
      </w:tr>
      <w:tr w:rsidR="001D0EA3" w:rsidRPr="00C136AB" w:rsidTr="00151419">
        <w:tc>
          <w:tcPr>
            <w:tcW w:w="817" w:type="dxa"/>
            <w:tcBorders>
              <w:bottom w:val="nil"/>
            </w:tcBorders>
          </w:tcPr>
          <w:p w:rsidR="001D0EA3" w:rsidRPr="00C136AB" w:rsidRDefault="001D0EA3" w:rsidP="00151419">
            <w:pPr>
              <w:pStyle w:val="a3"/>
              <w:autoSpaceDE w:val="0"/>
              <w:autoSpaceDN w:val="0"/>
              <w:adjustRightInd w:val="0"/>
              <w:spacing w:after="0" w:line="240" w:lineRule="auto"/>
              <w:ind w:left="0"/>
              <w:jc w:val="center"/>
              <w:outlineLvl w:val="0"/>
              <w:rPr>
                <w:rFonts w:ascii="Times New Roman" w:hAnsi="Times New Roman"/>
                <w:bCs/>
                <w:sz w:val="24"/>
                <w:szCs w:val="24"/>
              </w:rPr>
            </w:pPr>
            <w:r w:rsidRPr="00C136AB">
              <w:rPr>
                <w:rFonts w:ascii="Times New Roman" w:hAnsi="Times New Roman"/>
                <w:bCs/>
                <w:sz w:val="24"/>
                <w:szCs w:val="24"/>
              </w:rPr>
              <w:t>4.</w:t>
            </w:r>
          </w:p>
        </w:tc>
        <w:tc>
          <w:tcPr>
            <w:tcW w:w="5954" w:type="dxa"/>
            <w:tcBorders>
              <w:bottom w:val="nil"/>
            </w:tcBorders>
          </w:tcPr>
          <w:p w:rsidR="001D0EA3" w:rsidRPr="00C136AB" w:rsidRDefault="001D0EA3" w:rsidP="00151419">
            <w:pPr>
              <w:autoSpaceDE w:val="0"/>
              <w:autoSpaceDN w:val="0"/>
              <w:adjustRightInd w:val="0"/>
              <w:outlineLvl w:val="0"/>
              <w:rPr>
                <w:bCs/>
                <w:u w:val="single"/>
              </w:rPr>
            </w:pPr>
            <w:r w:rsidRPr="00C136AB">
              <w:rPr>
                <w:u w:val="single"/>
              </w:rPr>
              <w:t>Перевозка тела (останков) умершего на кладбище</w:t>
            </w:r>
          </w:p>
        </w:tc>
        <w:tc>
          <w:tcPr>
            <w:tcW w:w="2693" w:type="dxa"/>
            <w:tcBorders>
              <w:bottom w:val="nil"/>
            </w:tcBorders>
          </w:tcPr>
          <w:p w:rsidR="001D0EA3" w:rsidRPr="00C136AB" w:rsidRDefault="001D0EA3" w:rsidP="00151419">
            <w:pPr>
              <w:autoSpaceDE w:val="0"/>
              <w:autoSpaceDN w:val="0"/>
              <w:adjustRightInd w:val="0"/>
              <w:ind w:firstLine="34"/>
              <w:jc w:val="center"/>
              <w:outlineLvl w:val="0"/>
              <w:rPr>
                <w:bCs/>
                <w:u w:val="single"/>
              </w:rPr>
            </w:pPr>
            <w:r w:rsidRPr="00C136AB">
              <w:rPr>
                <w:bCs/>
                <w:u w:val="single"/>
              </w:rPr>
              <w:t>950</w:t>
            </w:r>
          </w:p>
        </w:tc>
      </w:tr>
      <w:tr w:rsidR="001D0EA3" w:rsidRPr="00C136AB" w:rsidTr="00151419">
        <w:tc>
          <w:tcPr>
            <w:tcW w:w="817" w:type="dxa"/>
            <w:tcBorders>
              <w:top w:val="nil"/>
            </w:tcBorders>
          </w:tcPr>
          <w:p w:rsidR="001D0EA3" w:rsidRPr="00C136AB" w:rsidRDefault="001D0EA3" w:rsidP="00151419">
            <w:pPr>
              <w:pStyle w:val="a3"/>
              <w:autoSpaceDE w:val="0"/>
              <w:autoSpaceDN w:val="0"/>
              <w:adjustRightInd w:val="0"/>
              <w:spacing w:after="0" w:line="240" w:lineRule="auto"/>
              <w:ind w:left="0"/>
              <w:jc w:val="center"/>
              <w:outlineLvl w:val="0"/>
              <w:rPr>
                <w:rFonts w:ascii="Times New Roman" w:hAnsi="Times New Roman"/>
                <w:bCs/>
                <w:sz w:val="24"/>
                <w:szCs w:val="24"/>
              </w:rPr>
            </w:pPr>
            <w:r w:rsidRPr="00C136AB">
              <w:rPr>
                <w:rFonts w:ascii="Times New Roman" w:hAnsi="Times New Roman"/>
                <w:bCs/>
                <w:sz w:val="24"/>
                <w:szCs w:val="24"/>
              </w:rPr>
              <w:t>4.1.</w:t>
            </w:r>
          </w:p>
        </w:tc>
        <w:tc>
          <w:tcPr>
            <w:tcW w:w="5954" w:type="dxa"/>
            <w:tcBorders>
              <w:top w:val="nil"/>
            </w:tcBorders>
          </w:tcPr>
          <w:p w:rsidR="001D0EA3" w:rsidRPr="00C136AB" w:rsidRDefault="001D0EA3" w:rsidP="00151419">
            <w:pPr>
              <w:autoSpaceDE w:val="0"/>
              <w:autoSpaceDN w:val="0"/>
              <w:adjustRightInd w:val="0"/>
              <w:outlineLvl w:val="0"/>
            </w:pPr>
            <w:r w:rsidRPr="00C136AB">
              <w:t>Перевозка тела умершего до места погребения автомобилем</w:t>
            </w:r>
          </w:p>
          <w:p w:rsidR="001D0EA3" w:rsidRPr="00C136AB" w:rsidRDefault="001D0EA3" w:rsidP="00151419">
            <w:pPr>
              <w:autoSpaceDE w:val="0"/>
              <w:autoSpaceDN w:val="0"/>
              <w:adjustRightInd w:val="0"/>
              <w:outlineLvl w:val="0"/>
            </w:pPr>
          </w:p>
        </w:tc>
        <w:tc>
          <w:tcPr>
            <w:tcW w:w="2693" w:type="dxa"/>
            <w:tcBorders>
              <w:top w:val="nil"/>
            </w:tcBorders>
          </w:tcPr>
          <w:p w:rsidR="001D0EA3" w:rsidRPr="00C136AB" w:rsidRDefault="001D0EA3" w:rsidP="00151419">
            <w:pPr>
              <w:autoSpaceDE w:val="0"/>
              <w:autoSpaceDN w:val="0"/>
              <w:adjustRightInd w:val="0"/>
              <w:ind w:firstLine="34"/>
              <w:jc w:val="center"/>
              <w:outlineLvl w:val="0"/>
              <w:rPr>
                <w:bCs/>
              </w:rPr>
            </w:pPr>
            <w:r w:rsidRPr="00C136AB">
              <w:rPr>
                <w:bCs/>
              </w:rPr>
              <w:t>950</w:t>
            </w:r>
          </w:p>
        </w:tc>
      </w:tr>
      <w:tr w:rsidR="001D0EA3" w:rsidRPr="00C136AB" w:rsidTr="00151419">
        <w:trPr>
          <w:trHeight w:val="423"/>
        </w:trPr>
        <w:tc>
          <w:tcPr>
            <w:tcW w:w="817" w:type="dxa"/>
            <w:tcBorders>
              <w:bottom w:val="single" w:sz="4" w:space="0" w:color="000000"/>
            </w:tcBorders>
          </w:tcPr>
          <w:p w:rsidR="001D0EA3" w:rsidRPr="00C136AB" w:rsidRDefault="001D0EA3" w:rsidP="00151419">
            <w:pPr>
              <w:pStyle w:val="a3"/>
              <w:autoSpaceDE w:val="0"/>
              <w:autoSpaceDN w:val="0"/>
              <w:adjustRightInd w:val="0"/>
              <w:spacing w:after="0" w:line="240" w:lineRule="auto"/>
              <w:ind w:left="0"/>
              <w:jc w:val="center"/>
              <w:outlineLvl w:val="0"/>
              <w:rPr>
                <w:rFonts w:ascii="Times New Roman" w:hAnsi="Times New Roman"/>
                <w:bCs/>
                <w:sz w:val="24"/>
                <w:szCs w:val="24"/>
              </w:rPr>
            </w:pPr>
            <w:r w:rsidRPr="00C136AB">
              <w:rPr>
                <w:rFonts w:ascii="Times New Roman" w:hAnsi="Times New Roman"/>
                <w:bCs/>
                <w:sz w:val="24"/>
                <w:szCs w:val="24"/>
              </w:rPr>
              <w:t>5.</w:t>
            </w:r>
          </w:p>
        </w:tc>
        <w:tc>
          <w:tcPr>
            <w:tcW w:w="5954" w:type="dxa"/>
            <w:tcBorders>
              <w:bottom w:val="single" w:sz="4" w:space="0" w:color="000000"/>
            </w:tcBorders>
          </w:tcPr>
          <w:p w:rsidR="001D0EA3" w:rsidRPr="00C136AB" w:rsidRDefault="001D0EA3" w:rsidP="00151419">
            <w:pPr>
              <w:autoSpaceDE w:val="0"/>
              <w:autoSpaceDN w:val="0"/>
              <w:adjustRightInd w:val="0"/>
              <w:outlineLvl w:val="0"/>
              <w:rPr>
                <w:bCs/>
                <w:u w:val="single"/>
              </w:rPr>
            </w:pPr>
            <w:r w:rsidRPr="00C136AB">
              <w:rPr>
                <w:u w:val="single"/>
              </w:rPr>
              <w:t>Погребение</w:t>
            </w:r>
          </w:p>
        </w:tc>
        <w:tc>
          <w:tcPr>
            <w:tcW w:w="2693" w:type="dxa"/>
            <w:tcBorders>
              <w:bottom w:val="single" w:sz="4" w:space="0" w:color="000000"/>
            </w:tcBorders>
          </w:tcPr>
          <w:p w:rsidR="001D0EA3" w:rsidRPr="00C136AB" w:rsidRDefault="001D0EA3" w:rsidP="00151419">
            <w:pPr>
              <w:autoSpaceDE w:val="0"/>
              <w:autoSpaceDN w:val="0"/>
              <w:adjustRightInd w:val="0"/>
              <w:ind w:firstLine="34"/>
              <w:jc w:val="center"/>
              <w:outlineLvl w:val="0"/>
              <w:rPr>
                <w:bCs/>
                <w:u w:val="single"/>
              </w:rPr>
            </w:pPr>
            <w:r w:rsidRPr="00C136AB">
              <w:rPr>
                <w:bCs/>
                <w:u w:val="single"/>
              </w:rPr>
              <w:t>1964</w:t>
            </w:r>
          </w:p>
        </w:tc>
      </w:tr>
      <w:tr w:rsidR="001D0EA3" w:rsidRPr="00C136AB" w:rsidTr="00151419">
        <w:tc>
          <w:tcPr>
            <w:tcW w:w="817" w:type="dxa"/>
            <w:tcBorders>
              <w:bottom w:val="nil"/>
            </w:tcBorders>
          </w:tcPr>
          <w:p w:rsidR="001D0EA3" w:rsidRPr="00C136AB" w:rsidRDefault="001D0EA3" w:rsidP="00151419">
            <w:pPr>
              <w:pStyle w:val="a3"/>
              <w:autoSpaceDE w:val="0"/>
              <w:autoSpaceDN w:val="0"/>
              <w:adjustRightInd w:val="0"/>
              <w:spacing w:after="0" w:line="240" w:lineRule="auto"/>
              <w:ind w:left="0"/>
              <w:jc w:val="center"/>
              <w:outlineLvl w:val="0"/>
              <w:rPr>
                <w:rFonts w:ascii="Times New Roman" w:hAnsi="Times New Roman"/>
                <w:bCs/>
                <w:sz w:val="24"/>
                <w:szCs w:val="24"/>
              </w:rPr>
            </w:pPr>
            <w:r w:rsidRPr="00C136AB">
              <w:rPr>
                <w:rFonts w:ascii="Times New Roman" w:hAnsi="Times New Roman"/>
                <w:bCs/>
                <w:sz w:val="24"/>
                <w:szCs w:val="24"/>
              </w:rPr>
              <w:t>5.1.</w:t>
            </w:r>
          </w:p>
        </w:tc>
        <w:tc>
          <w:tcPr>
            <w:tcW w:w="5954" w:type="dxa"/>
            <w:tcBorders>
              <w:bottom w:val="nil"/>
            </w:tcBorders>
          </w:tcPr>
          <w:p w:rsidR="001D0EA3" w:rsidRPr="00C136AB" w:rsidRDefault="001D0EA3" w:rsidP="00151419">
            <w:pPr>
              <w:autoSpaceDE w:val="0"/>
              <w:autoSpaceDN w:val="0"/>
              <w:adjustRightInd w:val="0"/>
              <w:outlineLvl w:val="0"/>
            </w:pPr>
            <w:r w:rsidRPr="00C136AB">
              <w:t>Копка могилы для погребения и оказание комплекса услуг по погребению:</w:t>
            </w:r>
          </w:p>
        </w:tc>
        <w:tc>
          <w:tcPr>
            <w:tcW w:w="2693" w:type="dxa"/>
            <w:tcBorders>
              <w:bottom w:val="nil"/>
            </w:tcBorders>
          </w:tcPr>
          <w:p w:rsidR="001D0EA3" w:rsidRPr="00C136AB" w:rsidRDefault="001D0EA3" w:rsidP="00151419">
            <w:pPr>
              <w:autoSpaceDE w:val="0"/>
              <w:autoSpaceDN w:val="0"/>
              <w:adjustRightInd w:val="0"/>
              <w:ind w:firstLine="34"/>
              <w:jc w:val="center"/>
              <w:outlineLvl w:val="0"/>
              <w:rPr>
                <w:bCs/>
              </w:rPr>
            </w:pPr>
          </w:p>
        </w:tc>
      </w:tr>
      <w:tr w:rsidR="001D0EA3" w:rsidRPr="00C136AB" w:rsidTr="00151419">
        <w:tc>
          <w:tcPr>
            <w:tcW w:w="817" w:type="dxa"/>
            <w:tcBorders>
              <w:top w:val="nil"/>
              <w:bottom w:val="nil"/>
            </w:tcBorders>
          </w:tcPr>
          <w:p w:rsidR="001D0EA3" w:rsidRPr="00C136AB" w:rsidRDefault="001D0EA3" w:rsidP="00151419">
            <w:pPr>
              <w:pStyle w:val="a3"/>
              <w:autoSpaceDE w:val="0"/>
              <w:autoSpaceDN w:val="0"/>
              <w:adjustRightInd w:val="0"/>
              <w:spacing w:after="0" w:line="240" w:lineRule="auto"/>
              <w:ind w:left="0"/>
              <w:jc w:val="center"/>
              <w:outlineLvl w:val="0"/>
              <w:rPr>
                <w:rFonts w:ascii="Times New Roman" w:hAnsi="Times New Roman"/>
                <w:bCs/>
                <w:sz w:val="24"/>
                <w:szCs w:val="24"/>
              </w:rPr>
            </w:pPr>
          </w:p>
        </w:tc>
        <w:tc>
          <w:tcPr>
            <w:tcW w:w="5954" w:type="dxa"/>
            <w:tcBorders>
              <w:top w:val="nil"/>
              <w:bottom w:val="nil"/>
            </w:tcBorders>
          </w:tcPr>
          <w:p w:rsidR="001D0EA3" w:rsidRPr="00C136AB" w:rsidRDefault="001D0EA3" w:rsidP="00151419">
            <w:pPr>
              <w:autoSpaceDE w:val="0"/>
              <w:autoSpaceDN w:val="0"/>
              <w:adjustRightInd w:val="0"/>
              <w:outlineLvl w:val="0"/>
            </w:pPr>
            <w:r w:rsidRPr="00C136AB">
              <w:t>- рытье могилы</w:t>
            </w:r>
          </w:p>
        </w:tc>
        <w:tc>
          <w:tcPr>
            <w:tcW w:w="2693" w:type="dxa"/>
            <w:tcBorders>
              <w:top w:val="nil"/>
              <w:bottom w:val="nil"/>
            </w:tcBorders>
          </w:tcPr>
          <w:p w:rsidR="001D0EA3" w:rsidRPr="00C136AB" w:rsidRDefault="001D0EA3" w:rsidP="00151419">
            <w:pPr>
              <w:autoSpaceDE w:val="0"/>
              <w:autoSpaceDN w:val="0"/>
              <w:adjustRightInd w:val="0"/>
              <w:ind w:firstLine="34"/>
              <w:jc w:val="center"/>
              <w:outlineLvl w:val="0"/>
              <w:rPr>
                <w:bCs/>
              </w:rPr>
            </w:pPr>
            <w:r w:rsidRPr="00C136AB">
              <w:rPr>
                <w:bCs/>
              </w:rPr>
              <w:t>1264</w:t>
            </w:r>
          </w:p>
        </w:tc>
      </w:tr>
      <w:tr w:rsidR="001D0EA3" w:rsidRPr="00C136AB" w:rsidTr="00151419">
        <w:tc>
          <w:tcPr>
            <w:tcW w:w="817" w:type="dxa"/>
            <w:tcBorders>
              <w:top w:val="nil"/>
              <w:bottom w:val="nil"/>
            </w:tcBorders>
          </w:tcPr>
          <w:p w:rsidR="001D0EA3" w:rsidRPr="00C136AB" w:rsidRDefault="001D0EA3" w:rsidP="00151419">
            <w:pPr>
              <w:pStyle w:val="a3"/>
              <w:autoSpaceDE w:val="0"/>
              <w:autoSpaceDN w:val="0"/>
              <w:adjustRightInd w:val="0"/>
              <w:spacing w:after="0" w:line="240" w:lineRule="auto"/>
              <w:ind w:left="0"/>
              <w:jc w:val="center"/>
              <w:outlineLvl w:val="0"/>
              <w:rPr>
                <w:rFonts w:ascii="Times New Roman" w:hAnsi="Times New Roman"/>
                <w:bCs/>
                <w:sz w:val="24"/>
                <w:szCs w:val="24"/>
              </w:rPr>
            </w:pPr>
          </w:p>
        </w:tc>
        <w:tc>
          <w:tcPr>
            <w:tcW w:w="5954" w:type="dxa"/>
            <w:tcBorders>
              <w:top w:val="nil"/>
              <w:bottom w:val="nil"/>
            </w:tcBorders>
          </w:tcPr>
          <w:p w:rsidR="001D0EA3" w:rsidRPr="00C136AB" w:rsidRDefault="001D0EA3" w:rsidP="00151419">
            <w:pPr>
              <w:autoSpaceDE w:val="0"/>
              <w:autoSpaceDN w:val="0"/>
              <w:adjustRightInd w:val="0"/>
              <w:outlineLvl w:val="0"/>
            </w:pPr>
            <w:r w:rsidRPr="00C136AB">
              <w:t>- забивка крышки гроба и опускание в могилу, засыпка могилы и устройство могильного холма</w:t>
            </w:r>
          </w:p>
        </w:tc>
        <w:tc>
          <w:tcPr>
            <w:tcW w:w="2693" w:type="dxa"/>
            <w:tcBorders>
              <w:top w:val="nil"/>
              <w:bottom w:val="nil"/>
            </w:tcBorders>
          </w:tcPr>
          <w:p w:rsidR="001D0EA3" w:rsidRPr="00C136AB" w:rsidRDefault="001D0EA3" w:rsidP="00151419">
            <w:pPr>
              <w:autoSpaceDE w:val="0"/>
              <w:autoSpaceDN w:val="0"/>
              <w:adjustRightInd w:val="0"/>
              <w:ind w:firstLine="34"/>
              <w:jc w:val="center"/>
              <w:outlineLvl w:val="0"/>
              <w:rPr>
                <w:bCs/>
              </w:rPr>
            </w:pPr>
            <w:r w:rsidRPr="00C136AB">
              <w:rPr>
                <w:bCs/>
              </w:rPr>
              <w:t>550</w:t>
            </w:r>
          </w:p>
        </w:tc>
      </w:tr>
      <w:tr w:rsidR="001D0EA3" w:rsidRPr="00C136AB" w:rsidTr="00151419">
        <w:tc>
          <w:tcPr>
            <w:tcW w:w="817" w:type="dxa"/>
            <w:tcBorders>
              <w:top w:val="nil"/>
            </w:tcBorders>
          </w:tcPr>
          <w:p w:rsidR="001D0EA3" w:rsidRPr="00C136AB" w:rsidRDefault="001D0EA3" w:rsidP="00151419">
            <w:pPr>
              <w:pStyle w:val="a3"/>
              <w:autoSpaceDE w:val="0"/>
              <w:autoSpaceDN w:val="0"/>
              <w:adjustRightInd w:val="0"/>
              <w:spacing w:after="0" w:line="240" w:lineRule="auto"/>
              <w:ind w:left="0"/>
              <w:jc w:val="center"/>
              <w:outlineLvl w:val="0"/>
              <w:rPr>
                <w:rFonts w:ascii="Times New Roman" w:hAnsi="Times New Roman"/>
                <w:bCs/>
                <w:sz w:val="24"/>
                <w:szCs w:val="24"/>
              </w:rPr>
            </w:pPr>
            <w:r w:rsidRPr="00C136AB">
              <w:rPr>
                <w:rFonts w:ascii="Times New Roman" w:hAnsi="Times New Roman"/>
                <w:bCs/>
                <w:sz w:val="24"/>
                <w:szCs w:val="24"/>
              </w:rPr>
              <w:t>5.2.</w:t>
            </w:r>
          </w:p>
        </w:tc>
        <w:tc>
          <w:tcPr>
            <w:tcW w:w="5954" w:type="dxa"/>
            <w:tcBorders>
              <w:top w:val="nil"/>
            </w:tcBorders>
          </w:tcPr>
          <w:p w:rsidR="001D0EA3" w:rsidRPr="00C136AB" w:rsidRDefault="001D0EA3" w:rsidP="00151419">
            <w:pPr>
              <w:autoSpaceDE w:val="0"/>
              <w:autoSpaceDN w:val="0"/>
              <w:adjustRightInd w:val="0"/>
              <w:outlineLvl w:val="0"/>
            </w:pPr>
            <w:r w:rsidRPr="00C136AB">
              <w:t>Установка креста</w:t>
            </w:r>
          </w:p>
        </w:tc>
        <w:tc>
          <w:tcPr>
            <w:tcW w:w="2693" w:type="dxa"/>
            <w:tcBorders>
              <w:top w:val="nil"/>
            </w:tcBorders>
          </w:tcPr>
          <w:p w:rsidR="001D0EA3" w:rsidRPr="00C136AB" w:rsidRDefault="001D0EA3" w:rsidP="00151419">
            <w:pPr>
              <w:autoSpaceDE w:val="0"/>
              <w:autoSpaceDN w:val="0"/>
              <w:adjustRightInd w:val="0"/>
              <w:ind w:firstLine="34"/>
              <w:jc w:val="center"/>
              <w:outlineLvl w:val="0"/>
              <w:rPr>
                <w:bCs/>
              </w:rPr>
            </w:pPr>
            <w:r w:rsidRPr="00C136AB">
              <w:rPr>
                <w:bCs/>
              </w:rPr>
              <w:t>150</w:t>
            </w:r>
          </w:p>
        </w:tc>
      </w:tr>
      <w:tr w:rsidR="001D0EA3" w:rsidRPr="00C136AB" w:rsidTr="00151419">
        <w:trPr>
          <w:trHeight w:val="701"/>
        </w:trPr>
        <w:tc>
          <w:tcPr>
            <w:tcW w:w="817" w:type="dxa"/>
          </w:tcPr>
          <w:p w:rsidR="001D0EA3" w:rsidRPr="00C136AB" w:rsidRDefault="001D0EA3" w:rsidP="00151419">
            <w:pPr>
              <w:autoSpaceDE w:val="0"/>
              <w:autoSpaceDN w:val="0"/>
              <w:adjustRightInd w:val="0"/>
              <w:jc w:val="center"/>
              <w:outlineLvl w:val="0"/>
              <w:rPr>
                <w:bCs/>
              </w:rPr>
            </w:pPr>
          </w:p>
        </w:tc>
        <w:tc>
          <w:tcPr>
            <w:tcW w:w="5954" w:type="dxa"/>
          </w:tcPr>
          <w:p w:rsidR="001D0EA3" w:rsidRPr="00C136AB" w:rsidRDefault="001D0EA3" w:rsidP="00151419">
            <w:pPr>
              <w:autoSpaceDE w:val="0"/>
              <w:autoSpaceDN w:val="0"/>
              <w:adjustRightInd w:val="0"/>
              <w:outlineLvl w:val="0"/>
              <w:rPr>
                <w:bCs/>
                <w:u w:val="single"/>
              </w:rPr>
            </w:pPr>
            <w:r w:rsidRPr="00C136AB">
              <w:rPr>
                <w:u w:val="single"/>
              </w:rPr>
              <w:t>Общая стоимость гарантированного перечня услуг по погребению:</w:t>
            </w:r>
          </w:p>
        </w:tc>
        <w:tc>
          <w:tcPr>
            <w:tcW w:w="2693" w:type="dxa"/>
          </w:tcPr>
          <w:p w:rsidR="001D0EA3" w:rsidRPr="00C136AB" w:rsidRDefault="001D0EA3" w:rsidP="00151419">
            <w:pPr>
              <w:autoSpaceDE w:val="0"/>
              <w:autoSpaceDN w:val="0"/>
              <w:adjustRightInd w:val="0"/>
              <w:ind w:firstLine="34"/>
              <w:jc w:val="center"/>
              <w:outlineLvl w:val="0"/>
              <w:rPr>
                <w:bCs/>
              </w:rPr>
            </w:pPr>
          </w:p>
          <w:p w:rsidR="001D0EA3" w:rsidRPr="00C136AB" w:rsidRDefault="001D0EA3" w:rsidP="00151419">
            <w:pPr>
              <w:autoSpaceDE w:val="0"/>
              <w:autoSpaceDN w:val="0"/>
              <w:adjustRightInd w:val="0"/>
              <w:ind w:firstLine="34"/>
              <w:jc w:val="center"/>
              <w:outlineLvl w:val="0"/>
              <w:rPr>
                <w:bCs/>
                <w:u w:val="single"/>
              </w:rPr>
            </w:pPr>
            <w:r w:rsidRPr="00C136AB">
              <w:rPr>
                <w:bCs/>
                <w:u w:val="single"/>
              </w:rPr>
              <w:t>5954-95</w:t>
            </w:r>
          </w:p>
        </w:tc>
      </w:tr>
    </w:tbl>
    <w:p w:rsidR="001D0EA3" w:rsidRDefault="001D0EA3" w:rsidP="001D0EA3">
      <w:pPr>
        <w:autoSpaceDE w:val="0"/>
        <w:autoSpaceDN w:val="0"/>
        <w:adjustRightInd w:val="0"/>
        <w:jc w:val="center"/>
        <w:outlineLvl w:val="0"/>
        <w:rPr>
          <w:bCs/>
          <w:sz w:val="28"/>
          <w:szCs w:val="28"/>
        </w:rPr>
      </w:pPr>
    </w:p>
    <w:p w:rsidR="001D0EA3" w:rsidRDefault="001D0EA3" w:rsidP="001D0EA3">
      <w:pPr>
        <w:autoSpaceDE w:val="0"/>
        <w:autoSpaceDN w:val="0"/>
        <w:adjustRightInd w:val="0"/>
        <w:jc w:val="center"/>
        <w:outlineLvl w:val="0"/>
        <w:rPr>
          <w:bCs/>
          <w:sz w:val="28"/>
          <w:szCs w:val="28"/>
        </w:rPr>
      </w:pPr>
    </w:p>
    <w:p w:rsidR="001D0EA3" w:rsidRPr="00A33D8A" w:rsidRDefault="001D0EA3" w:rsidP="001D0EA3">
      <w:pPr>
        <w:autoSpaceDE w:val="0"/>
        <w:autoSpaceDN w:val="0"/>
        <w:adjustRightInd w:val="0"/>
        <w:jc w:val="center"/>
        <w:outlineLvl w:val="0"/>
        <w:rPr>
          <w:bCs/>
          <w:sz w:val="28"/>
          <w:szCs w:val="28"/>
        </w:rPr>
      </w:pPr>
    </w:p>
    <w:p w:rsidR="001D0EA3" w:rsidRDefault="001D0EA3" w:rsidP="001D0EA3">
      <w:pPr>
        <w:jc w:val="both"/>
      </w:pPr>
      <w:r>
        <w:rPr>
          <w:sz w:val="28"/>
          <w:szCs w:val="28"/>
        </w:rPr>
        <w:t>Глава Совхозного сельсовета                                         В.М.Кошелев</w:t>
      </w:r>
    </w:p>
    <w:p w:rsidR="001D0EA3" w:rsidRDefault="001D0EA3" w:rsidP="001D0EA3">
      <w:pPr>
        <w:jc w:val="center"/>
        <w:rPr>
          <w:b/>
        </w:rPr>
      </w:pPr>
    </w:p>
    <w:p w:rsidR="001D0EA3" w:rsidRDefault="001D0EA3" w:rsidP="001D0EA3">
      <w:pPr>
        <w:jc w:val="center"/>
        <w:rPr>
          <w:b/>
        </w:rPr>
      </w:pPr>
    </w:p>
    <w:p w:rsidR="001D0EA3" w:rsidRDefault="001D0EA3" w:rsidP="001D0EA3">
      <w:pPr>
        <w:autoSpaceDE w:val="0"/>
        <w:autoSpaceDN w:val="0"/>
        <w:adjustRightInd w:val="0"/>
        <w:jc w:val="right"/>
        <w:outlineLvl w:val="0"/>
        <w:rPr>
          <w:b/>
          <w:bCs/>
        </w:rPr>
      </w:pPr>
      <w:r>
        <w:rPr>
          <w:b/>
          <w:bCs/>
        </w:rPr>
        <w:lastRenderedPageBreak/>
        <w:t>Приложение 3</w:t>
      </w:r>
    </w:p>
    <w:p w:rsidR="001D0EA3" w:rsidRPr="00530929" w:rsidRDefault="001D0EA3" w:rsidP="001D0EA3">
      <w:pPr>
        <w:autoSpaceDE w:val="0"/>
        <w:autoSpaceDN w:val="0"/>
        <w:adjustRightInd w:val="0"/>
        <w:jc w:val="center"/>
        <w:outlineLvl w:val="0"/>
        <w:rPr>
          <w:b/>
          <w:bCs/>
        </w:rPr>
      </w:pPr>
      <w:r w:rsidRPr="00530929">
        <w:rPr>
          <w:b/>
          <w:bCs/>
        </w:rPr>
        <w:t>Требования к качеству гарантированных услуг по погребению</w:t>
      </w:r>
    </w:p>
    <w:p w:rsidR="001D0EA3" w:rsidRPr="00530929" w:rsidRDefault="001D0EA3" w:rsidP="001D0EA3">
      <w:pPr>
        <w:autoSpaceDE w:val="0"/>
        <w:autoSpaceDN w:val="0"/>
        <w:adjustRightInd w:val="0"/>
        <w:jc w:val="center"/>
        <w:outlineLvl w:val="0"/>
        <w:rPr>
          <w:b/>
          <w:bCs/>
        </w:rPr>
      </w:pPr>
      <w:r w:rsidRPr="00530929">
        <w:rPr>
          <w:b/>
          <w:bCs/>
        </w:rPr>
        <w:t>умерших (погибших) граждан на территории муниципального образования</w:t>
      </w:r>
    </w:p>
    <w:p w:rsidR="001D0EA3" w:rsidRPr="00530929" w:rsidRDefault="001D0EA3" w:rsidP="001D0EA3">
      <w:pPr>
        <w:autoSpaceDE w:val="0"/>
        <w:autoSpaceDN w:val="0"/>
        <w:adjustRightInd w:val="0"/>
        <w:jc w:val="center"/>
        <w:outlineLvl w:val="0"/>
        <w:rPr>
          <w:b/>
          <w:bCs/>
        </w:rPr>
      </w:pPr>
      <w:r w:rsidRPr="00530929">
        <w:rPr>
          <w:b/>
          <w:bCs/>
        </w:rPr>
        <w:t xml:space="preserve">Совхозного  сельсовета </w:t>
      </w:r>
      <w:proofErr w:type="spellStart"/>
      <w:r w:rsidRPr="00530929">
        <w:rPr>
          <w:b/>
          <w:bCs/>
        </w:rPr>
        <w:t>Коченевского</w:t>
      </w:r>
      <w:proofErr w:type="spellEnd"/>
      <w:r w:rsidRPr="00530929">
        <w:rPr>
          <w:b/>
          <w:bCs/>
        </w:rPr>
        <w:t xml:space="preserve"> района</w:t>
      </w:r>
    </w:p>
    <w:p w:rsidR="001D0EA3" w:rsidRDefault="001D0EA3" w:rsidP="001D0EA3">
      <w:pPr>
        <w:autoSpaceDE w:val="0"/>
        <w:autoSpaceDN w:val="0"/>
        <w:adjustRightInd w:val="0"/>
        <w:jc w:val="center"/>
        <w:outlineLvl w:val="0"/>
        <w:rPr>
          <w:bCs/>
          <w:sz w:val="28"/>
          <w:szCs w:val="28"/>
        </w:rPr>
      </w:pPr>
    </w:p>
    <w:p w:rsidR="001D0EA3" w:rsidRPr="00530929" w:rsidRDefault="001D0EA3" w:rsidP="001D0EA3">
      <w:pPr>
        <w:autoSpaceDE w:val="0"/>
        <w:autoSpaceDN w:val="0"/>
        <w:adjustRightInd w:val="0"/>
        <w:jc w:val="center"/>
        <w:outlineLvl w:val="0"/>
        <w:rPr>
          <w:bCs/>
        </w:rPr>
      </w:pPr>
      <w:r w:rsidRPr="00530929">
        <w:rPr>
          <w:bCs/>
        </w:rPr>
        <w:t>1. Умерших (погибших) граждан, имеющих супруга, родственников, законного представителя умершего или иного лица, взявшего на себя обязанность осуществить погребение умершего.</w:t>
      </w:r>
    </w:p>
    <w:p w:rsidR="001D0EA3" w:rsidRPr="00530929" w:rsidRDefault="001D0EA3" w:rsidP="001D0EA3">
      <w:pPr>
        <w:autoSpaceDE w:val="0"/>
        <w:autoSpaceDN w:val="0"/>
        <w:adjustRightInd w:val="0"/>
        <w:jc w:val="center"/>
        <w:outlineLvl w:val="0"/>
        <w:rPr>
          <w:bCs/>
        </w:rPr>
      </w:pPr>
    </w:p>
    <w:tbl>
      <w:tblPr>
        <w:tblW w:w="1062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6"/>
        <w:gridCol w:w="4246"/>
        <w:gridCol w:w="5018"/>
      </w:tblGrid>
      <w:tr w:rsidR="001D0EA3" w:rsidRPr="00530929" w:rsidTr="00151419">
        <w:tc>
          <w:tcPr>
            <w:tcW w:w="1356" w:type="dxa"/>
          </w:tcPr>
          <w:p w:rsidR="001D0EA3" w:rsidRPr="00530929" w:rsidRDefault="001D0EA3" w:rsidP="00151419">
            <w:pPr>
              <w:autoSpaceDE w:val="0"/>
              <w:autoSpaceDN w:val="0"/>
              <w:adjustRightInd w:val="0"/>
              <w:jc w:val="center"/>
              <w:outlineLvl w:val="0"/>
              <w:rPr>
                <w:bCs/>
              </w:rPr>
            </w:pPr>
            <w:r w:rsidRPr="00530929">
              <w:rPr>
                <w:bCs/>
              </w:rPr>
              <w:t>№</w:t>
            </w:r>
          </w:p>
          <w:p w:rsidR="001D0EA3" w:rsidRPr="00530929" w:rsidRDefault="001D0EA3" w:rsidP="00151419">
            <w:pPr>
              <w:autoSpaceDE w:val="0"/>
              <w:autoSpaceDN w:val="0"/>
              <w:adjustRightInd w:val="0"/>
              <w:jc w:val="center"/>
              <w:outlineLvl w:val="0"/>
              <w:rPr>
                <w:bCs/>
              </w:rPr>
            </w:pPr>
            <w:proofErr w:type="spellStart"/>
            <w:proofErr w:type="gramStart"/>
            <w:r w:rsidRPr="00530929">
              <w:rPr>
                <w:bCs/>
              </w:rPr>
              <w:t>п</w:t>
            </w:r>
            <w:proofErr w:type="spellEnd"/>
            <w:proofErr w:type="gramEnd"/>
            <w:r w:rsidRPr="00530929">
              <w:rPr>
                <w:bCs/>
              </w:rPr>
              <w:t>/</w:t>
            </w:r>
            <w:proofErr w:type="spellStart"/>
            <w:r w:rsidRPr="00530929">
              <w:rPr>
                <w:bCs/>
              </w:rPr>
              <w:t>п</w:t>
            </w:r>
            <w:proofErr w:type="spellEnd"/>
          </w:p>
        </w:tc>
        <w:tc>
          <w:tcPr>
            <w:tcW w:w="4246" w:type="dxa"/>
          </w:tcPr>
          <w:p w:rsidR="001D0EA3" w:rsidRPr="00530929" w:rsidRDefault="001D0EA3" w:rsidP="00151419">
            <w:pPr>
              <w:autoSpaceDE w:val="0"/>
              <w:autoSpaceDN w:val="0"/>
              <w:adjustRightInd w:val="0"/>
              <w:jc w:val="center"/>
              <w:outlineLvl w:val="0"/>
              <w:rPr>
                <w:bCs/>
              </w:rPr>
            </w:pPr>
            <w:r w:rsidRPr="00530929">
              <w:rPr>
                <w:bCs/>
              </w:rPr>
              <w:t xml:space="preserve">Гарантируемый перечень услуг </w:t>
            </w:r>
          </w:p>
          <w:p w:rsidR="001D0EA3" w:rsidRPr="00530929" w:rsidRDefault="001D0EA3" w:rsidP="00151419">
            <w:pPr>
              <w:autoSpaceDE w:val="0"/>
              <w:autoSpaceDN w:val="0"/>
              <w:adjustRightInd w:val="0"/>
              <w:jc w:val="center"/>
              <w:outlineLvl w:val="0"/>
              <w:rPr>
                <w:bCs/>
              </w:rPr>
            </w:pPr>
            <w:r w:rsidRPr="00530929">
              <w:rPr>
                <w:bCs/>
              </w:rPr>
              <w:t>по погребению</w:t>
            </w:r>
          </w:p>
          <w:p w:rsidR="001D0EA3" w:rsidRPr="00530929" w:rsidRDefault="001D0EA3" w:rsidP="00151419">
            <w:pPr>
              <w:autoSpaceDE w:val="0"/>
              <w:autoSpaceDN w:val="0"/>
              <w:adjustRightInd w:val="0"/>
              <w:jc w:val="center"/>
              <w:outlineLvl w:val="0"/>
              <w:rPr>
                <w:bCs/>
              </w:rPr>
            </w:pPr>
          </w:p>
        </w:tc>
        <w:tc>
          <w:tcPr>
            <w:tcW w:w="5018" w:type="dxa"/>
          </w:tcPr>
          <w:p w:rsidR="001D0EA3" w:rsidRPr="00530929" w:rsidRDefault="001D0EA3" w:rsidP="00151419">
            <w:pPr>
              <w:autoSpaceDE w:val="0"/>
              <w:autoSpaceDN w:val="0"/>
              <w:adjustRightInd w:val="0"/>
              <w:jc w:val="center"/>
              <w:outlineLvl w:val="0"/>
            </w:pPr>
            <w:r w:rsidRPr="00530929">
              <w:t xml:space="preserve">Требования к качеству </w:t>
            </w:r>
          </w:p>
          <w:p w:rsidR="001D0EA3" w:rsidRPr="00530929" w:rsidRDefault="001D0EA3" w:rsidP="00151419">
            <w:pPr>
              <w:autoSpaceDE w:val="0"/>
              <w:autoSpaceDN w:val="0"/>
              <w:adjustRightInd w:val="0"/>
              <w:jc w:val="center"/>
              <w:outlineLvl w:val="0"/>
              <w:rPr>
                <w:bCs/>
              </w:rPr>
            </w:pPr>
            <w:r w:rsidRPr="00530929">
              <w:t>предоставляемых услуг</w:t>
            </w:r>
          </w:p>
        </w:tc>
      </w:tr>
      <w:tr w:rsidR="001D0EA3" w:rsidRPr="00530929" w:rsidTr="00151419">
        <w:tc>
          <w:tcPr>
            <w:tcW w:w="1356" w:type="dxa"/>
          </w:tcPr>
          <w:p w:rsidR="001D0EA3" w:rsidRPr="00530929" w:rsidRDefault="001D0EA3" w:rsidP="001D0EA3">
            <w:pPr>
              <w:pStyle w:val="a3"/>
              <w:numPr>
                <w:ilvl w:val="0"/>
                <w:numId w:val="2"/>
              </w:numPr>
              <w:autoSpaceDE w:val="0"/>
              <w:autoSpaceDN w:val="0"/>
              <w:adjustRightInd w:val="0"/>
              <w:spacing w:after="0" w:line="240" w:lineRule="auto"/>
              <w:jc w:val="center"/>
              <w:outlineLvl w:val="0"/>
              <w:rPr>
                <w:rFonts w:ascii="Times New Roman" w:hAnsi="Times New Roman"/>
                <w:bCs/>
                <w:sz w:val="24"/>
                <w:szCs w:val="24"/>
              </w:rPr>
            </w:pPr>
          </w:p>
        </w:tc>
        <w:tc>
          <w:tcPr>
            <w:tcW w:w="4246" w:type="dxa"/>
          </w:tcPr>
          <w:p w:rsidR="001D0EA3" w:rsidRPr="00530929" w:rsidRDefault="001D0EA3" w:rsidP="00151419">
            <w:pPr>
              <w:autoSpaceDE w:val="0"/>
              <w:autoSpaceDN w:val="0"/>
              <w:adjustRightInd w:val="0"/>
              <w:outlineLvl w:val="0"/>
              <w:rPr>
                <w:bCs/>
              </w:rPr>
            </w:pPr>
            <w:r w:rsidRPr="00530929">
              <w:t>Оформление документов, необходимых для погребения</w:t>
            </w:r>
          </w:p>
        </w:tc>
        <w:tc>
          <w:tcPr>
            <w:tcW w:w="5018" w:type="dxa"/>
          </w:tcPr>
          <w:p w:rsidR="001D0EA3" w:rsidRPr="00530929" w:rsidRDefault="001D0EA3" w:rsidP="00151419">
            <w:pPr>
              <w:autoSpaceDE w:val="0"/>
              <w:autoSpaceDN w:val="0"/>
              <w:adjustRightInd w:val="0"/>
              <w:ind w:firstLine="34"/>
              <w:jc w:val="both"/>
              <w:outlineLvl w:val="0"/>
              <w:rPr>
                <w:bCs/>
                <w:highlight w:val="lightGray"/>
              </w:rPr>
            </w:pPr>
            <w:proofErr w:type="gramStart"/>
            <w:r w:rsidRPr="00530929">
              <w:rPr>
                <w:bCs/>
              </w:rPr>
              <w:t>Оформление государственного свидетельства о смерти, справки о смерти для назначения и выплаты единовременного государственного пособия по установленной форме (средняя стоимость проезда на автобусе от населенных пунктов до р.п.</w:t>
            </w:r>
            <w:proofErr w:type="gramEnd"/>
            <w:r w:rsidRPr="00530929">
              <w:rPr>
                <w:bCs/>
              </w:rPr>
              <w:t xml:space="preserve"> </w:t>
            </w:r>
            <w:proofErr w:type="gramStart"/>
            <w:r w:rsidRPr="00530929">
              <w:rPr>
                <w:bCs/>
              </w:rPr>
              <w:t xml:space="preserve">Коченево и обратно). </w:t>
            </w:r>
            <w:proofErr w:type="gramEnd"/>
          </w:p>
        </w:tc>
      </w:tr>
      <w:tr w:rsidR="001D0EA3" w:rsidRPr="00530929" w:rsidTr="00151419">
        <w:tc>
          <w:tcPr>
            <w:tcW w:w="1356" w:type="dxa"/>
          </w:tcPr>
          <w:p w:rsidR="001D0EA3" w:rsidRPr="00530929" w:rsidRDefault="001D0EA3" w:rsidP="001D0EA3">
            <w:pPr>
              <w:pStyle w:val="a3"/>
              <w:numPr>
                <w:ilvl w:val="0"/>
                <w:numId w:val="2"/>
              </w:numPr>
              <w:autoSpaceDE w:val="0"/>
              <w:autoSpaceDN w:val="0"/>
              <w:adjustRightInd w:val="0"/>
              <w:spacing w:after="0" w:line="240" w:lineRule="auto"/>
              <w:jc w:val="center"/>
              <w:outlineLvl w:val="0"/>
              <w:rPr>
                <w:rFonts w:ascii="Times New Roman" w:hAnsi="Times New Roman"/>
                <w:bCs/>
                <w:sz w:val="24"/>
                <w:szCs w:val="24"/>
              </w:rPr>
            </w:pPr>
          </w:p>
        </w:tc>
        <w:tc>
          <w:tcPr>
            <w:tcW w:w="4246" w:type="dxa"/>
          </w:tcPr>
          <w:p w:rsidR="001D0EA3" w:rsidRPr="00530929" w:rsidRDefault="001D0EA3" w:rsidP="00151419">
            <w:pPr>
              <w:autoSpaceDE w:val="0"/>
              <w:autoSpaceDN w:val="0"/>
              <w:adjustRightInd w:val="0"/>
              <w:outlineLvl w:val="0"/>
              <w:rPr>
                <w:bCs/>
              </w:rPr>
            </w:pPr>
            <w:r w:rsidRPr="00530929">
              <w:t>Предоставление и доставка гроба и других предметов, необходимых для погребения:</w:t>
            </w:r>
          </w:p>
        </w:tc>
        <w:tc>
          <w:tcPr>
            <w:tcW w:w="5018" w:type="dxa"/>
          </w:tcPr>
          <w:p w:rsidR="001D0EA3" w:rsidRPr="00530929" w:rsidRDefault="001D0EA3" w:rsidP="00151419">
            <w:pPr>
              <w:autoSpaceDE w:val="0"/>
              <w:autoSpaceDN w:val="0"/>
              <w:adjustRightInd w:val="0"/>
              <w:ind w:firstLine="34"/>
              <w:jc w:val="both"/>
              <w:outlineLvl w:val="0"/>
              <w:rPr>
                <w:bCs/>
                <w:highlight w:val="lightGray"/>
              </w:rPr>
            </w:pPr>
          </w:p>
        </w:tc>
      </w:tr>
      <w:tr w:rsidR="001D0EA3" w:rsidRPr="00530929" w:rsidTr="00151419">
        <w:tc>
          <w:tcPr>
            <w:tcW w:w="1356" w:type="dxa"/>
          </w:tcPr>
          <w:p w:rsidR="001D0EA3" w:rsidRPr="00530929" w:rsidRDefault="001D0EA3" w:rsidP="00151419">
            <w:pPr>
              <w:pStyle w:val="a3"/>
              <w:autoSpaceDE w:val="0"/>
              <w:autoSpaceDN w:val="0"/>
              <w:adjustRightInd w:val="0"/>
              <w:spacing w:after="0" w:line="240" w:lineRule="auto"/>
              <w:ind w:left="360"/>
              <w:jc w:val="center"/>
              <w:outlineLvl w:val="0"/>
              <w:rPr>
                <w:rFonts w:ascii="Times New Roman" w:hAnsi="Times New Roman"/>
                <w:bCs/>
                <w:sz w:val="24"/>
                <w:szCs w:val="24"/>
              </w:rPr>
            </w:pPr>
            <w:r w:rsidRPr="00530929">
              <w:rPr>
                <w:rFonts w:ascii="Times New Roman" w:hAnsi="Times New Roman"/>
                <w:bCs/>
                <w:sz w:val="24"/>
                <w:szCs w:val="24"/>
              </w:rPr>
              <w:t>2.1.</w:t>
            </w:r>
          </w:p>
        </w:tc>
        <w:tc>
          <w:tcPr>
            <w:tcW w:w="4246" w:type="dxa"/>
          </w:tcPr>
          <w:p w:rsidR="001D0EA3" w:rsidRPr="00530929" w:rsidRDefault="001D0EA3" w:rsidP="00151419">
            <w:pPr>
              <w:autoSpaceDE w:val="0"/>
              <w:autoSpaceDN w:val="0"/>
              <w:adjustRightInd w:val="0"/>
              <w:outlineLvl w:val="0"/>
            </w:pPr>
            <w:r w:rsidRPr="00530929">
              <w:t xml:space="preserve">гроб </w:t>
            </w:r>
          </w:p>
          <w:p w:rsidR="001D0EA3" w:rsidRPr="00530929" w:rsidRDefault="001D0EA3" w:rsidP="00151419">
            <w:pPr>
              <w:autoSpaceDE w:val="0"/>
              <w:autoSpaceDN w:val="0"/>
              <w:adjustRightInd w:val="0"/>
              <w:ind w:left="360"/>
              <w:outlineLvl w:val="0"/>
            </w:pPr>
          </w:p>
        </w:tc>
        <w:tc>
          <w:tcPr>
            <w:tcW w:w="5018" w:type="dxa"/>
          </w:tcPr>
          <w:p w:rsidR="001D0EA3" w:rsidRPr="00530929" w:rsidRDefault="001D0EA3" w:rsidP="00151419">
            <w:pPr>
              <w:autoSpaceDE w:val="0"/>
              <w:autoSpaceDN w:val="0"/>
              <w:adjustRightInd w:val="0"/>
              <w:jc w:val="both"/>
              <w:outlineLvl w:val="0"/>
              <w:rPr>
                <w:bCs/>
              </w:rPr>
            </w:pPr>
            <w:r w:rsidRPr="00530929">
              <w:rPr>
                <w:bCs/>
              </w:rPr>
              <w:t>Гроб стандартный, строганный, из пиломатериалов толщиной 25мм обитый внутри и снаружи хлопчатобумажной тканью</w:t>
            </w:r>
          </w:p>
          <w:p w:rsidR="001D0EA3" w:rsidRPr="00530929" w:rsidRDefault="001D0EA3" w:rsidP="00151419">
            <w:pPr>
              <w:autoSpaceDE w:val="0"/>
              <w:autoSpaceDN w:val="0"/>
              <w:adjustRightInd w:val="0"/>
              <w:jc w:val="both"/>
              <w:outlineLvl w:val="0"/>
              <w:rPr>
                <w:bCs/>
              </w:rPr>
            </w:pPr>
            <w:r w:rsidRPr="00530929">
              <w:rPr>
                <w:bCs/>
              </w:rPr>
              <w:t xml:space="preserve"> (размер 1,95м </w:t>
            </w:r>
            <w:proofErr w:type="spellStart"/>
            <w:r w:rsidRPr="00530929">
              <w:rPr>
                <w:bCs/>
              </w:rPr>
              <w:t>х</w:t>
            </w:r>
            <w:proofErr w:type="spellEnd"/>
            <w:r w:rsidRPr="00530929">
              <w:rPr>
                <w:bCs/>
              </w:rPr>
              <w:t xml:space="preserve"> 0,65м </w:t>
            </w:r>
            <w:proofErr w:type="spellStart"/>
            <w:r w:rsidRPr="00530929">
              <w:rPr>
                <w:bCs/>
              </w:rPr>
              <w:t>х</w:t>
            </w:r>
            <w:proofErr w:type="spellEnd"/>
            <w:r w:rsidRPr="00530929">
              <w:rPr>
                <w:bCs/>
              </w:rPr>
              <w:t xml:space="preserve"> 0,50м)</w:t>
            </w:r>
          </w:p>
        </w:tc>
      </w:tr>
      <w:tr w:rsidR="001D0EA3" w:rsidRPr="00530929" w:rsidTr="00151419">
        <w:tc>
          <w:tcPr>
            <w:tcW w:w="1356" w:type="dxa"/>
          </w:tcPr>
          <w:p w:rsidR="001D0EA3" w:rsidRPr="00530929" w:rsidRDefault="001D0EA3" w:rsidP="00151419">
            <w:pPr>
              <w:pStyle w:val="a3"/>
              <w:autoSpaceDE w:val="0"/>
              <w:autoSpaceDN w:val="0"/>
              <w:adjustRightInd w:val="0"/>
              <w:spacing w:after="0" w:line="240" w:lineRule="auto"/>
              <w:ind w:left="360"/>
              <w:jc w:val="center"/>
              <w:outlineLvl w:val="0"/>
              <w:rPr>
                <w:rFonts w:ascii="Times New Roman" w:hAnsi="Times New Roman"/>
                <w:bCs/>
                <w:sz w:val="24"/>
                <w:szCs w:val="24"/>
              </w:rPr>
            </w:pPr>
          </w:p>
        </w:tc>
        <w:tc>
          <w:tcPr>
            <w:tcW w:w="4246" w:type="dxa"/>
          </w:tcPr>
          <w:p w:rsidR="001D0EA3" w:rsidRPr="00530929" w:rsidRDefault="001D0EA3" w:rsidP="00151419">
            <w:pPr>
              <w:autoSpaceDE w:val="0"/>
              <w:autoSpaceDN w:val="0"/>
              <w:adjustRightInd w:val="0"/>
              <w:outlineLvl w:val="0"/>
            </w:pPr>
            <w:r w:rsidRPr="00530929">
              <w:t>принадлежности</w:t>
            </w:r>
          </w:p>
        </w:tc>
        <w:tc>
          <w:tcPr>
            <w:tcW w:w="5018" w:type="dxa"/>
          </w:tcPr>
          <w:p w:rsidR="001D0EA3" w:rsidRPr="00530929" w:rsidRDefault="001D0EA3" w:rsidP="00151419">
            <w:pPr>
              <w:autoSpaceDE w:val="0"/>
              <w:autoSpaceDN w:val="0"/>
              <w:adjustRightInd w:val="0"/>
              <w:jc w:val="both"/>
              <w:outlineLvl w:val="0"/>
              <w:rPr>
                <w:bCs/>
              </w:rPr>
            </w:pPr>
            <w:r w:rsidRPr="00530929">
              <w:rPr>
                <w:bCs/>
              </w:rPr>
              <w:t>Предоставление ритуальных принадлежностей:</w:t>
            </w:r>
          </w:p>
          <w:p w:rsidR="001D0EA3" w:rsidRPr="00530929" w:rsidRDefault="001D0EA3" w:rsidP="00151419">
            <w:pPr>
              <w:autoSpaceDE w:val="0"/>
              <w:autoSpaceDN w:val="0"/>
              <w:adjustRightInd w:val="0"/>
              <w:jc w:val="both"/>
              <w:outlineLvl w:val="0"/>
              <w:rPr>
                <w:bCs/>
              </w:rPr>
            </w:pPr>
            <w:r w:rsidRPr="00530929">
              <w:rPr>
                <w:bCs/>
              </w:rPr>
              <w:t xml:space="preserve">простынь – укладывается на дно (размер 2м </w:t>
            </w:r>
            <w:proofErr w:type="spellStart"/>
            <w:r w:rsidRPr="00530929">
              <w:rPr>
                <w:bCs/>
              </w:rPr>
              <w:t>х</w:t>
            </w:r>
            <w:proofErr w:type="spellEnd"/>
            <w:r w:rsidRPr="00530929">
              <w:rPr>
                <w:bCs/>
              </w:rPr>
              <w:t xml:space="preserve"> 0,65м), подушка (наволочка из хлопчатобумажной ткани, размер 0,5м </w:t>
            </w:r>
            <w:proofErr w:type="spellStart"/>
            <w:r w:rsidRPr="00530929">
              <w:rPr>
                <w:bCs/>
              </w:rPr>
              <w:t>х</w:t>
            </w:r>
            <w:proofErr w:type="spellEnd"/>
            <w:r w:rsidRPr="00530929">
              <w:rPr>
                <w:bCs/>
              </w:rPr>
              <w:t xml:space="preserve"> 0,45м, набитая деревянными опилками), покрывало хлопчатобумажное (размер 2м </w:t>
            </w:r>
            <w:proofErr w:type="spellStart"/>
            <w:r w:rsidRPr="00530929">
              <w:rPr>
                <w:bCs/>
              </w:rPr>
              <w:t>х</w:t>
            </w:r>
            <w:proofErr w:type="spellEnd"/>
            <w:r w:rsidRPr="00530929">
              <w:rPr>
                <w:bCs/>
              </w:rPr>
              <w:t xml:space="preserve"> 0,65м)</w:t>
            </w:r>
          </w:p>
        </w:tc>
      </w:tr>
      <w:tr w:rsidR="001D0EA3" w:rsidRPr="00530929" w:rsidTr="00151419">
        <w:tc>
          <w:tcPr>
            <w:tcW w:w="1356" w:type="dxa"/>
          </w:tcPr>
          <w:p w:rsidR="001D0EA3" w:rsidRPr="00530929" w:rsidRDefault="001D0EA3" w:rsidP="00151419">
            <w:pPr>
              <w:pStyle w:val="a3"/>
              <w:autoSpaceDE w:val="0"/>
              <w:autoSpaceDN w:val="0"/>
              <w:adjustRightInd w:val="0"/>
              <w:spacing w:after="0" w:line="240" w:lineRule="auto"/>
              <w:ind w:left="360"/>
              <w:jc w:val="center"/>
              <w:outlineLvl w:val="0"/>
              <w:rPr>
                <w:rFonts w:ascii="Times New Roman" w:hAnsi="Times New Roman"/>
                <w:bCs/>
                <w:sz w:val="24"/>
                <w:szCs w:val="24"/>
              </w:rPr>
            </w:pPr>
          </w:p>
        </w:tc>
        <w:tc>
          <w:tcPr>
            <w:tcW w:w="4246" w:type="dxa"/>
          </w:tcPr>
          <w:p w:rsidR="001D0EA3" w:rsidRPr="00530929" w:rsidRDefault="001D0EA3" w:rsidP="00151419">
            <w:pPr>
              <w:autoSpaceDE w:val="0"/>
              <w:autoSpaceDN w:val="0"/>
              <w:adjustRightInd w:val="0"/>
              <w:outlineLvl w:val="0"/>
            </w:pPr>
            <w:r w:rsidRPr="00530929">
              <w:t>крест</w:t>
            </w:r>
          </w:p>
        </w:tc>
        <w:tc>
          <w:tcPr>
            <w:tcW w:w="5018" w:type="dxa"/>
          </w:tcPr>
          <w:p w:rsidR="001D0EA3" w:rsidRPr="00530929" w:rsidRDefault="001D0EA3" w:rsidP="00151419">
            <w:pPr>
              <w:autoSpaceDE w:val="0"/>
              <w:autoSpaceDN w:val="0"/>
              <w:adjustRightInd w:val="0"/>
              <w:jc w:val="both"/>
              <w:outlineLvl w:val="0"/>
              <w:rPr>
                <w:bCs/>
              </w:rPr>
            </w:pPr>
            <w:r w:rsidRPr="00530929">
              <w:rPr>
                <w:bCs/>
              </w:rPr>
              <w:t xml:space="preserve">Крест стандартный строганный из пиломатериала, размер </w:t>
            </w:r>
            <w:smartTag w:uri="urn:schemas-microsoft-com:office:smarttags" w:element="metricconverter">
              <w:smartTagPr>
                <w:attr w:name="ProductID" w:val="2,3 м"/>
              </w:smartTagPr>
              <w:r w:rsidRPr="00530929">
                <w:rPr>
                  <w:bCs/>
                </w:rPr>
                <w:t>2,3 м</w:t>
              </w:r>
            </w:smartTag>
          </w:p>
        </w:tc>
      </w:tr>
      <w:tr w:rsidR="001D0EA3" w:rsidRPr="00530929" w:rsidTr="00151419">
        <w:tc>
          <w:tcPr>
            <w:tcW w:w="1356" w:type="dxa"/>
          </w:tcPr>
          <w:p w:rsidR="001D0EA3" w:rsidRPr="00530929" w:rsidRDefault="001D0EA3" w:rsidP="00151419">
            <w:pPr>
              <w:pStyle w:val="a3"/>
              <w:autoSpaceDE w:val="0"/>
              <w:autoSpaceDN w:val="0"/>
              <w:adjustRightInd w:val="0"/>
              <w:spacing w:after="0" w:line="240" w:lineRule="auto"/>
              <w:ind w:left="360"/>
              <w:jc w:val="center"/>
              <w:outlineLvl w:val="0"/>
              <w:rPr>
                <w:rFonts w:ascii="Times New Roman" w:hAnsi="Times New Roman"/>
                <w:bCs/>
                <w:sz w:val="24"/>
                <w:szCs w:val="24"/>
              </w:rPr>
            </w:pPr>
          </w:p>
        </w:tc>
        <w:tc>
          <w:tcPr>
            <w:tcW w:w="4246" w:type="dxa"/>
          </w:tcPr>
          <w:p w:rsidR="001D0EA3" w:rsidRPr="00530929" w:rsidRDefault="001D0EA3" w:rsidP="00151419">
            <w:pPr>
              <w:autoSpaceDE w:val="0"/>
              <w:autoSpaceDN w:val="0"/>
              <w:adjustRightInd w:val="0"/>
              <w:outlineLvl w:val="0"/>
            </w:pPr>
            <w:r w:rsidRPr="00530929">
              <w:t>регистрационная табличка</w:t>
            </w:r>
          </w:p>
        </w:tc>
        <w:tc>
          <w:tcPr>
            <w:tcW w:w="5018" w:type="dxa"/>
          </w:tcPr>
          <w:p w:rsidR="001D0EA3" w:rsidRPr="00530929" w:rsidRDefault="001D0EA3" w:rsidP="00151419">
            <w:pPr>
              <w:autoSpaceDE w:val="0"/>
              <w:autoSpaceDN w:val="0"/>
              <w:adjustRightInd w:val="0"/>
              <w:jc w:val="both"/>
              <w:outlineLvl w:val="0"/>
              <w:rPr>
                <w:bCs/>
              </w:rPr>
            </w:pPr>
            <w:r w:rsidRPr="00530929">
              <w:rPr>
                <w:bCs/>
              </w:rPr>
              <w:t xml:space="preserve">Регистрационная табличка – пластиковая с указанием фамилии, имени, отчества, даты рождения и смерти, регистрационный номер (написаны), размер таблички </w:t>
            </w:r>
          </w:p>
          <w:p w:rsidR="001D0EA3" w:rsidRPr="00530929" w:rsidRDefault="001D0EA3" w:rsidP="00151419">
            <w:pPr>
              <w:autoSpaceDE w:val="0"/>
              <w:autoSpaceDN w:val="0"/>
              <w:adjustRightInd w:val="0"/>
              <w:jc w:val="both"/>
              <w:outlineLvl w:val="0"/>
              <w:rPr>
                <w:bCs/>
              </w:rPr>
            </w:pPr>
            <w:r w:rsidRPr="00530929">
              <w:rPr>
                <w:bCs/>
              </w:rPr>
              <w:t xml:space="preserve">19см </w:t>
            </w:r>
            <w:proofErr w:type="spellStart"/>
            <w:r w:rsidRPr="00530929">
              <w:rPr>
                <w:bCs/>
              </w:rPr>
              <w:t>х</w:t>
            </w:r>
            <w:proofErr w:type="spellEnd"/>
            <w:r w:rsidRPr="00530929">
              <w:rPr>
                <w:bCs/>
              </w:rPr>
              <w:t xml:space="preserve"> </w:t>
            </w:r>
            <w:smartTag w:uri="urn:schemas-microsoft-com:office:smarttags" w:element="metricconverter">
              <w:smartTagPr>
                <w:attr w:name="ProductID" w:val="24 см"/>
              </w:smartTagPr>
              <w:r w:rsidRPr="00530929">
                <w:rPr>
                  <w:bCs/>
                </w:rPr>
                <w:t>24 см</w:t>
              </w:r>
            </w:smartTag>
            <w:r w:rsidRPr="00530929">
              <w:rPr>
                <w:bCs/>
              </w:rPr>
              <w:t>.</w:t>
            </w:r>
          </w:p>
        </w:tc>
      </w:tr>
      <w:tr w:rsidR="001D0EA3" w:rsidRPr="00530929" w:rsidTr="00151419">
        <w:tc>
          <w:tcPr>
            <w:tcW w:w="1356" w:type="dxa"/>
          </w:tcPr>
          <w:p w:rsidR="001D0EA3" w:rsidRPr="00530929" w:rsidRDefault="001D0EA3" w:rsidP="00151419">
            <w:pPr>
              <w:pStyle w:val="a3"/>
              <w:autoSpaceDE w:val="0"/>
              <w:autoSpaceDN w:val="0"/>
              <w:adjustRightInd w:val="0"/>
              <w:spacing w:after="0" w:line="240" w:lineRule="auto"/>
              <w:jc w:val="center"/>
              <w:outlineLvl w:val="0"/>
              <w:rPr>
                <w:rFonts w:ascii="Times New Roman" w:hAnsi="Times New Roman"/>
                <w:bCs/>
                <w:sz w:val="24"/>
                <w:szCs w:val="24"/>
              </w:rPr>
            </w:pPr>
            <w:r w:rsidRPr="00530929">
              <w:rPr>
                <w:rFonts w:ascii="Times New Roman" w:hAnsi="Times New Roman"/>
                <w:bCs/>
                <w:sz w:val="24"/>
                <w:szCs w:val="24"/>
              </w:rPr>
              <w:t>2.2.</w:t>
            </w:r>
          </w:p>
        </w:tc>
        <w:tc>
          <w:tcPr>
            <w:tcW w:w="4246" w:type="dxa"/>
          </w:tcPr>
          <w:p w:rsidR="001D0EA3" w:rsidRPr="00530929" w:rsidRDefault="001D0EA3" w:rsidP="00151419">
            <w:pPr>
              <w:autoSpaceDE w:val="0"/>
              <w:autoSpaceDN w:val="0"/>
              <w:adjustRightInd w:val="0"/>
              <w:outlineLvl w:val="0"/>
            </w:pPr>
            <w:r w:rsidRPr="00530929">
              <w:t>Доставка гроба и других предметов, необходимых для погребения к зданию морга</w:t>
            </w:r>
          </w:p>
        </w:tc>
        <w:tc>
          <w:tcPr>
            <w:tcW w:w="5018" w:type="dxa"/>
          </w:tcPr>
          <w:p w:rsidR="001D0EA3" w:rsidRPr="00530929" w:rsidRDefault="001D0EA3" w:rsidP="00151419">
            <w:pPr>
              <w:autoSpaceDE w:val="0"/>
              <w:autoSpaceDN w:val="0"/>
              <w:adjustRightInd w:val="0"/>
              <w:ind w:firstLine="34"/>
              <w:jc w:val="both"/>
              <w:outlineLvl w:val="0"/>
              <w:rPr>
                <w:bCs/>
              </w:rPr>
            </w:pPr>
            <w:r w:rsidRPr="00530929">
              <w:rPr>
                <w:bCs/>
              </w:rPr>
              <w:t>Снятие гроба и других предметов, необходимых для погребения, со стеллажа, вынос их из помещения предприятия и погрузка в автокатафалк.</w:t>
            </w:r>
          </w:p>
          <w:p w:rsidR="001D0EA3" w:rsidRPr="00530929" w:rsidRDefault="001D0EA3" w:rsidP="00151419">
            <w:pPr>
              <w:autoSpaceDE w:val="0"/>
              <w:autoSpaceDN w:val="0"/>
              <w:adjustRightInd w:val="0"/>
              <w:ind w:firstLine="34"/>
              <w:jc w:val="both"/>
              <w:outlineLvl w:val="0"/>
              <w:rPr>
                <w:bCs/>
              </w:rPr>
            </w:pPr>
            <w:r w:rsidRPr="00530929">
              <w:rPr>
                <w:bCs/>
              </w:rPr>
              <w:t>Доставка до морга, снятие гроба с автокатафалка и вынос в помещение морга.</w:t>
            </w:r>
          </w:p>
          <w:p w:rsidR="001D0EA3" w:rsidRPr="00530929" w:rsidRDefault="001D0EA3" w:rsidP="00151419">
            <w:pPr>
              <w:autoSpaceDE w:val="0"/>
              <w:autoSpaceDN w:val="0"/>
              <w:adjustRightInd w:val="0"/>
              <w:ind w:firstLine="34"/>
              <w:jc w:val="both"/>
              <w:outlineLvl w:val="0"/>
              <w:rPr>
                <w:bCs/>
              </w:rPr>
            </w:pPr>
          </w:p>
        </w:tc>
      </w:tr>
      <w:tr w:rsidR="001D0EA3" w:rsidRPr="00530929" w:rsidTr="00151419">
        <w:tc>
          <w:tcPr>
            <w:tcW w:w="1356" w:type="dxa"/>
          </w:tcPr>
          <w:p w:rsidR="001D0EA3" w:rsidRPr="00530929" w:rsidRDefault="001D0EA3" w:rsidP="001D0EA3">
            <w:pPr>
              <w:pStyle w:val="a3"/>
              <w:numPr>
                <w:ilvl w:val="0"/>
                <w:numId w:val="2"/>
              </w:numPr>
              <w:autoSpaceDE w:val="0"/>
              <w:autoSpaceDN w:val="0"/>
              <w:adjustRightInd w:val="0"/>
              <w:spacing w:after="0" w:line="240" w:lineRule="auto"/>
              <w:jc w:val="center"/>
              <w:outlineLvl w:val="0"/>
              <w:rPr>
                <w:rFonts w:ascii="Times New Roman" w:hAnsi="Times New Roman"/>
                <w:bCs/>
                <w:sz w:val="24"/>
                <w:szCs w:val="24"/>
              </w:rPr>
            </w:pPr>
          </w:p>
        </w:tc>
        <w:tc>
          <w:tcPr>
            <w:tcW w:w="4246" w:type="dxa"/>
          </w:tcPr>
          <w:p w:rsidR="001D0EA3" w:rsidRPr="00530929" w:rsidRDefault="001D0EA3" w:rsidP="00151419">
            <w:pPr>
              <w:autoSpaceDE w:val="0"/>
              <w:autoSpaceDN w:val="0"/>
              <w:adjustRightInd w:val="0"/>
              <w:outlineLvl w:val="0"/>
              <w:rPr>
                <w:bCs/>
              </w:rPr>
            </w:pPr>
            <w:r w:rsidRPr="00530929">
              <w:t>Перевозка тела (останков) умершего на кладбище</w:t>
            </w:r>
          </w:p>
        </w:tc>
        <w:tc>
          <w:tcPr>
            <w:tcW w:w="5018" w:type="dxa"/>
          </w:tcPr>
          <w:p w:rsidR="001D0EA3" w:rsidRPr="00530929" w:rsidRDefault="001D0EA3" w:rsidP="00151419">
            <w:pPr>
              <w:autoSpaceDE w:val="0"/>
              <w:autoSpaceDN w:val="0"/>
              <w:adjustRightInd w:val="0"/>
              <w:ind w:firstLine="34"/>
              <w:jc w:val="both"/>
              <w:outlineLvl w:val="0"/>
              <w:rPr>
                <w:bCs/>
              </w:rPr>
            </w:pPr>
            <w:r w:rsidRPr="00530929">
              <w:rPr>
                <w:bCs/>
              </w:rPr>
              <w:t xml:space="preserve">Вынос гроба с телом умершего из помещения морга, установка в автокатафалк и доставка к месту выноса покойного. Вынос гроба из автокатафалка, установка на постамент на месте выноса покойного (независимо от </w:t>
            </w:r>
            <w:r w:rsidRPr="00530929">
              <w:rPr>
                <w:bCs/>
              </w:rPr>
              <w:lastRenderedPageBreak/>
              <w:t>этажности дома).</w:t>
            </w:r>
          </w:p>
          <w:p w:rsidR="001D0EA3" w:rsidRPr="00530929" w:rsidRDefault="001D0EA3" w:rsidP="00151419">
            <w:pPr>
              <w:autoSpaceDE w:val="0"/>
              <w:autoSpaceDN w:val="0"/>
              <w:adjustRightInd w:val="0"/>
              <w:ind w:firstLine="34"/>
              <w:jc w:val="both"/>
              <w:outlineLvl w:val="0"/>
              <w:rPr>
                <w:bCs/>
              </w:rPr>
            </w:pPr>
            <w:r w:rsidRPr="00530929">
              <w:rPr>
                <w:bCs/>
              </w:rPr>
              <w:t>Снятие гроба с постамента, установка гроба с телом умершего в автокатафалк и доставка его до места захоронения. Снятие гроба с телом умершего с автокатафалка и установка на постамент у места захоронения. Перенос гроба до могилы.</w:t>
            </w:r>
          </w:p>
          <w:p w:rsidR="001D0EA3" w:rsidRPr="00530929" w:rsidRDefault="001D0EA3" w:rsidP="00151419">
            <w:pPr>
              <w:autoSpaceDE w:val="0"/>
              <w:autoSpaceDN w:val="0"/>
              <w:adjustRightInd w:val="0"/>
              <w:ind w:firstLine="34"/>
              <w:jc w:val="both"/>
              <w:outlineLvl w:val="0"/>
              <w:rPr>
                <w:bCs/>
                <w:highlight w:val="lightGray"/>
              </w:rPr>
            </w:pPr>
          </w:p>
        </w:tc>
      </w:tr>
      <w:tr w:rsidR="001D0EA3" w:rsidRPr="00530929" w:rsidTr="00151419">
        <w:tc>
          <w:tcPr>
            <w:tcW w:w="1356" w:type="dxa"/>
          </w:tcPr>
          <w:p w:rsidR="001D0EA3" w:rsidRPr="00530929" w:rsidRDefault="001D0EA3" w:rsidP="001D0EA3">
            <w:pPr>
              <w:pStyle w:val="a3"/>
              <w:numPr>
                <w:ilvl w:val="0"/>
                <w:numId w:val="2"/>
              </w:numPr>
              <w:autoSpaceDE w:val="0"/>
              <w:autoSpaceDN w:val="0"/>
              <w:adjustRightInd w:val="0"/>
              <w:spacing w:after="0" w:line="240" w:lineRule="auto"/>
              <w:jc w:val="center"/>
              <w:outlineLvl w:val="0"/>
              <w:rPr>
                <w:rFonts w:ascii="Times New Roman" w:hAnsi="Times New Roman"/>
                <w:bCs/>
                <w:sz w:val="24"/>
                <w:szCs w:val="24"/>
              </w:rPr>
            </w:pPr>
          </w:p>
        </w:tc>
        <w:tc>
          <w:tcPr>
            <w:tcW w:w="4246" w:type="dxa"/>
          </w:tcPr>
          <w:p w:rsidR="001D0EA3" w:rsidRPr="00530929" w:rsidRDefault="001D0EA3" w:rsidP="00151419">
            <w:pPr>
              <w:autoSpaceDE w:val="0"/>
              <w:autoSpaceDN w:val="0"/>
              <w:adjustRightInd w:val="0"/>
              <w:outlineLvl w:val="0"/>
              <w:rPr>
                <w:bCs/>
              </w:rPr>
            </w:pPr>
            <w:r w:rsidRPr="00530929">
              <w:t>Погребение тела (рытье могилы и захоронение)</w:t>
            </w:r>
          </w:p>
          <w:p w:rsidR="001D0EA3" w:rsidRPr="00530929" w:rsidRDefault="001D0EA3" w:rsidP="00151419">
            <w:pPr>
              <w:autoSpaceDE w:val="0"/>
              <w:autoSpaceDN w:val="0"/>
              <w:adjustRightInd w:val="0"/>
              <w:outlineLvl w:val="0"/>
              <w:rPr>
                <w:bCs/>
              </w:rPr>
            </w:pPr>
          </w:p>
        </w:tc>
        <w:tc>
          <w:tcPr>
            <w:tcW w:w="5018" w:type="dxa"/>
          </w:tcPr>
          <w:p w:rsidR="001D0EA3" w:rsidRPr="00530929" w:rsidRDefault="001D0EA3" w:rsidP="00151419">
            <w:pPr>
              <w:autoSpaceDE w:val="0"/>
              <w:autoSpaceDN w:val="0"/>
              <w:adjustRightInd w:val="0"/>
              <w:ind w:firstLine="34"/>
              <w:jc w:val="both"/>
              <w:outlineLvl w:val="0"/>
              <w:rPr>
                <w:bCs/>
              </w:rPr>
            </w:pPr>
            <w:r w:rsidRPr="00530929">
              <w:rPr>
                <w:bCs/>
              </w:rPr>
              <w:t xml:space="preserve">Рытье могилы размером 2,1м </w:t>
            </w:r>
            <w:proofErr w:type="spellStart"/>
            <w:r w:rsidRPr="00530929">
              <w:rPr>
                <w:bCs/>
              </w:rPr>
              <w:t>х</w:t>
            </w:r>
            <w:proofErr w:type="spellEnd"/>
            <w:r w:rsidRPr="00530929">
              <w:rPr>
                <w:bCs/>
              </w:rPr>
              <w:t xml:space="preserve"> 0,85м </w:t>
            </w:r>
            <w:proofErr w:type="spellStart"/>
            <w:r w:rsidRPr="00530929">
              <w:rPr>
                <w:bCs/>
              </w:rPr>
              <w:t>х</w:t>
            </w:r>
            <w:proofErr w:type="spellEnd"/>
            <w:r w:rsidRPr="00530929">
              <w:rPr>
                <w:bCs/>
              </w:rPr>
              <w:t xml:space="preserve"> 1,5м с формированием рабочей зоны для прохода между могилой и отвалом грунта, зачистка поверхности дна и стенок могилы вручную в соответствии с </w:t>
            </w:r>
            <w:proofErr w:type="spellStart"/>
            <w:r w:rsidRPr="00530929">
              <w:rPr>
                <w:bCs/>
              </w:rPr>
              <w:t>СанПином</w:t>
            </w:r>
            <w:proofErr w:type="spellEnd"/>
            <w:r w:rsidRPr="00530929">
              <w:rPr>
                <w:bCs/>
              </w:rPr>
              <w:t>. Обрядовые действия по захоронению тела (останков) умершего путем придания земле – забивка крышки гроба и опускание гроба в могилу, засыпка могилы и устройство надмогильного холма. Установка креста и регистрационной табличкой на могиле.</w:t>
            </w:r>
          </w:p>
          <w:p w:rsidR="001D0EA3" w:rsidRPr="00530929" w:rsidRDefault="001D0EA3" w:rsidP="00151419">
            <w:pPr>
              <w:autoSpaceDE w:val="0"/>
              <w:autoSpaceDN w:val="0"/>
              <w:adjustRightInd w:val="0"/>
              <w:ind w:firstLine="34"/>
              <w:jc w:val="both"/>
              <w:outlineLvl w:val="0"/>
              <w:rPr>
                <w:bCs/>
              </w:rPr>
            </w:pPr>
          </w:p>
        </w:tc>
      </w:tr>
    </w:tbl>
    <w:p w:rsidR="001D0EA3" w:rsidRPr="00530929" w:rsidRDefault="001D0EA3" w:rsidP="001D0EA3">
      <w:pPr>
        <w:autoSpaceDE w:val="0"/>
        <w:autoSpaceDN w:val="0"/>
        <w:adjustRightInd w:val="0"/>
        <w:jc w:val="center"/>
        <w:outlineLvl w:val="0"/>
        <w:rPr>
          <w:bCs/>
        </w:rPr>
      </w:pPr>
    </w:p>
    <w:p w:rsidR="001D0EA3" w:rsidRDefault="001D0EA3" w:rsidP="001D0EA3">
      <w:pPr>
        <w:autoSpaceDE w:val="0"/>
        <w:autoSpaceDN w:val="0"/>
        <w:adjustRightInd w:val="0"/>
        <w:jc w:val="center"/>
        <w:outlineLvl w:val="0"/>
        <w:rPr>
          <w:bCs/>
        </w:rPr>
      </w:pPr>
    </w:p>
    <w:p w:rsidR="001D0EA3" w:rsidRDefault="001D0EA3" w:rsidP="001D0EA3">
      <w:pPr>
        <w:autoSpaceDE w:val="0"/>
        <w:autoSpaceDN w:val="0"/>
        <w:adjustRightInd w:val="0"/>
        <w:jc w:val="center"/>
        <w:outlineLvl w:val="0"/>
        <w:rPr>
          <w:bCs/>
        </w:rPr>
      </w:pPr>
    </w:p>
    <w:p w:rsidR="001D0EA3" w:rsidRDefault="001D0EA3" w:rsidP="001D0EA3">
      <w:pPr>
        <w:autoSpaceDE w:val="0"/>
        <w:autoSpaceDN w:val="0"/>
        <w:adjustRightInd w:val="0"/>
        <w:jc w:val="center"/>
        <w:outlineLvl w:val="0"/>
        <w:rPr>
          <w:bCs/>
        </w:rPr>
      </w:pPr>
    </w:p>
    <w:p w:rsidR="001D0EA3" w:rsidRPr="00530929" w:rsidRDefault="001D0EA3" w:rsidP="001D0EA3">
      <w:pPr>
        <w:autoSpaceDE w:val="0"/>
        <w:autoSpaceDN w:val="0"/>
        <w:adjustRightInd w:val="0"/>
        <w:jc w:val="both"/>
        <w:outlineLvl w:val="0"/>
        <w:rPr>
          <w:bCs/>
          <w:sz w:val="28"/>
          <w:szCs w:val="28"/>
        </w:rPr>
      </w:pPr>
      <w:r w:rsidRPr="00530929">
        <w:rPr>
          <w:bCs/>
          <w:sz w:val="28"/>
          <w:szCs w:val="28"/>
        </w:rPr>
        <w:t>Глава Совхозного сельсовета                                                       В.М.Кошелев</w:t>
      </w:r>
    </w:p>
    <w:p w:rsidR="001D0EA3" w:rsidRPr="00530929" w:rsidRDefault="001D0EA3" w:rsidP="001D0EA3">
      <w:pPr>
        <w:autoSpaceDE w:val="0"/>
        <w:autoSpaceDN w:val="0"/>
        <w:adjustRightInd w:val="0"/>
        <w:jc w:val="center"/>
        <w:outlineLvl w:val="0"/>
        <w:rPr>
          <w:bCs/>
        </w:rPr>
      </w:pPr>
    </w:p>
    <w:p w:rsidR="001D0EA3" w:rsidRDefault="001D0EA3" w:rsidP="001D0EA3">
      <w:pPr>
        <w:autoSpaceDE w:val="0"/>
        <w:autoSpaceDN w:val="0"/>
        <w:adjustRightInd w:val="0"/>
        <w:jc w:val="center"/>
        <w:outlineLvl w:val="0"/>
        <w:rPr>
          <w:bCs/>
          <w:sz w:val="28"/>
          <w:szCs w:val="28"/>
        </w:rPr>
      </w:pPr>
    </w:p>
    <w:p w:rsidR="001D0EA3" w:rsidRDefault="001D0EA3" w:rsidP="001D0EA3">
      <w:pPr>
        <w:autoSpaceDE w:val="0"/>
        <w:autoSpaceDN w:val="0"/>
        <w:adjustRightInd w:val="0"/>
        <w:jc w:val="center"/>
        <w:outlineLvl w:val="0"/>
        <w:rPr>
          <w:bCs/>
          <w:sz w:val="28"/>
          <w:szCs w:val="28"/>
        </w:rPr>
      </w:pPr>
    </w:p>
    <w:p w:rsidR="001D0EA3" w:rsidRDefault="001D0EA3" w:rsidP="001D0EA3">
      <w:pPr>
        <w:autoSpaceDE w:val="0"/>
        <w:autoSpaceDN w:val="0"/>
        <w:adjustRightInd w:val="0"/>
        <w:jc w:val="center"/>
        <w:outlineLvl w:val="0"/>
        <w:rPr>
          <w:bCs/>
          <w:sz w:val="28"/>
          <w:szCs w:val="28"/>
        </w:rPr>
      </w:pPr>
    </w:p>
    <w:p w:rsidR="001D0EA3" w:rsidRDefault="001D0EA3" w:rsidP="001D0EA3">
      <w:pPr>
        <w:autoSpaceDE w:val="0"/>
        <w:autoSpaceDN w:val="0"/>
        <w:adjustRightInd w:val="0"/>
        <w:jc w:val="center"/>
        <w:outlineLvl w:val="0"/>
        <w:rPr>
          <w:bCs/>
          <w:sz w:val="28"/>
          <w:szCs w:val="28"/>
        </w:rPr>
      </w:pPr>
    </w:p>
    <w:p w:rsidR="001D0EA3" w:rsidRPr="004E066C" w:rsidRDefault="004E066C" w:rsidP="004E066C">
      <w:pPr>
        <w:autoSpaceDE w:val="0"/>
        <w:autoSpaceDN w:val="0"/>
        <w:adjustRightInd w:val="0"/>
        <w:jc w:val="both"/>
        <w:outlineLvl w:val="0"/>
        <w:rPr>
          <w:bCs/>
          <w:sz w:val="28"/>
          <w:szCs w:val="28"/>
        </w:rPr>
      </w:pPr>
      <w:r w:rsidRPr="004E066C">
        <w:rPr>
          <w:bCs/>
        </w:rPr>
        <w:t xml:space="preserve"> </w:t>
      </w:r>
    </w:p>
    <w:p w:rsidR="001D0EA3" w:rsidRDefault="001D0EA3" w:rsidP="001D0EA3">
      <w:pPr>
        <w:autoSpaceDE w:val="0"/>
        <w:autoSpaceDN w:val="0"/>
        <w:adjustRightInd w:val="0"/>
        <w:jc w:val="center"/>
        <w:outlineLvl w:val="0"/>
        <w:rPr>
          <w:bCs/>
          <w:sz w:val="28"/>
          <w:szCs w:val="28"/>
        </w:rPr>
      </w:pPr>
    </w:p>
    <w:p w:rsidR="001D0EA3" w:rsidRDefault="001D0EA3" w:rsidP="001D0EA3">
      <w:pPr>
        <w:autoSpaceDE w:val="0"/>
        <w:autoSpaceDN w:val="0"/>
        <w:adjustRightInd w:val="0"/>
        <w:jc w:val="center"/>
        <w:outlineLvl w:val="0"/>
        <w:rPr>
          <w:bCs/>
          <w:sz w:val="28"/>
          <w:szCs w:val="28"/>
        </w:rPr>
      </w:pPr>
    </w:p>
    <w:p w:rsidR="001D0EA3" w:rsidRDefault="001D0EA3" w:rsidP="001D0EA3">
      <w:pPr>
        <w:autoSpaceDE w:val="0"/>
        <w:autoSpaceDN w:val="0"/>
        <w:adjustRightInd w:val="0"/>
        <w:jc w:val="center"/>
        <w:outlineLvl w:val="0"/>
        <w:rPr>
          <w:bCs/>
          <w:sz w:val="28"/>
          <w:szCs w:val="28"/>
        </w:rPr>
      </w:pPr>
    </w:p>
    <w:p w:rsidR="001D0EA3" w:rsidRDefault="001D0EA3" w:rsidP="001D0EA3">
      <w:pPr>
        <w:autoSpaceDE w:val="0"/>
        <w:autoSpaceDN w:val="0"/>
        <w:adjustRightInd w:val="0"/>
        <w:jc w:val="center"/>
        <w:outlineLvl w:val="0"/>
        <w:rPr>
          <w:bCs/>
          <w:sz w:val="28"/>
          <w:szCs w:val="28"/>
        </w:rPr>
      </w:pPr>
    </w:p>
    <w:p w:rsidR="001D0EA3" w:rsidRDefault="001D0EA3" w:rsidP="001D0EA3">
      <w:pPr>
        <w:autoSpaceDE w:val="0"/>
        <w:autoSpaceDN w:val="0"/>
        <w:adjustRightInd w:val="0"/>
        <w:jc w:val="center"/>
        <w:outlineLvl w:val="0"/>
        <w:rPr>
          <w:bCs/>
          <w:sz w:val="28"/>
          <w:szCs w:val="28"/>
        </w:rPr>
      </w:pPr>
    </w:p>
    <w:p w:rsidR="001D0EA3" w:rsidRDefault="001D0EA3" w:rsidP="001D0EA3">
      <w:pPr>
        <w:autoSpaceDE w:val="0"/>
        <w:autoSpaceDN w:val="0"/>
        <w:adjustRightInd w:val="0"/>
        <w:jc w:val="center"/>
        <w:outlineLvl w:val="0"/>
        <w:rPr>
          <w:bCs/>
          <w:sz w:val="28"/>
          <w:szCs w:val="28"/>
        </w:rPr>
      </w:pPr>
    </w:p>
    <w:p w:rsidR="001D0EA3" w:rsidRDefault="001D0EA3" w:rsidP="001D0EA3">
      <w:pPr>
        <w:autoSpaceDE w:val="0"/>
        <w:autoSpaceDN w:val="0"/>
        <w:adjustRightInd w:val="0"/>
        <w:jc w:val="center"/>
        <w:outlineLvl w:val="0"/>
        <w:rPr>
          <w:bCs/>
          <w:sz w:val="28"/>
          <w:szCs w:val="28"/>
        </w:rPr>
      </w:pPr>
    </w:p>
    <w:p w:rsidR="001D0EA3" w:rsidRDefault="001D0EA3" w:rsidP="001D0EA3">
      <w:pPr>
        <w:autoSpaceDE w:val="0"/>
        <w:autoSpaceDN w:val="0"/>
        <w:adjustRightInd w:val="0"/>
        <w:jc w:val="center"/>
        <w:outlineLvl w:val="0"/>
        <w:rPr>
          <w:bCs/>
          <w:sz w:val="28"/>
          <w:szCs w:val="28"/>
        </w:rPr>
      </w:pPr>
    </w:p>
    <w:p w:rsidR="001D0EA3" w:rsidRDefault="001D0EA3" w:rsidP="001D0EA3">
      <w:pPr>
        <w:autoSpaceDE w:val="0"/>
        <w:autoSpaceDN w:val="0"/>
        <w:adjustRightInd w:val="0"/>
        <w:jc w:val="center"/>
        <w:outlineLvl w:val="0"/>
        <w:rPr>
          <w:bCs/>
          <w:sz w:val="28"/>
          <w:szCs w:val="28"/>
        </w:rPr>
      </w:pPr>
    </w:p>
    <w:p w:rsidR="001D0EA3" w:rsidRDefault="001D0EA3" w:rsidP="001D0EA3">
      <w:pPr>
        <w:autoSpaceDE w:val="0"/>
        <w:autoSpaceDN w:val="0"/>
        <w:adjustRightInd w:val="0"/>
        <w:jc w:val="center"/>
        <w:outlineLvl w:val="0"/>
        <w:rPr>
          <w:bCs/>
          <w:sz w:val="28"/>
          <w:szCs w:val="28"/>
        </w:rPr>
      </w:pPr>
    </w:p>
    <w:p w:rsidR="001D0EA3" w:rsidRDefault="001D0EA3" w:rsidP="001D0EA3">
      <w:pPr>
        <w:autoSpaceDE w:val="0"/>
        <w:autoSpaceDN w:val="0"/>
        <w:adjustRightInd w:val="0"/>
        <w:jc w:val="center"/>
        <w:outlineLvl w:val="0"/>
        <w:rPr>
          <w:bCs/>
          <w:sz w:val="28"/>
          <w:szCs w:val="28"/>
        </w:rPr>
      </w:pPr>
    </w:p>
    <w:p w:rsidR="001D0EA3" w:rsidRDefault="001D0EA3" w:rsidP="001D0EA3">
      <w:pPr>
        <w:autoSpaceDE w:val="0"/>
        <w:autoSpaceDN w:val="0"/>
        <w:adjustRightInd w:val="0"/>
        <w:jc w:val="center"/>
        <w:outlineLvl w:val="0"/>
        <w:rPr>
          <w:bCs/>
          <w:sz w:val="28"/>
          <w:szCs w:val="28"/>
        </w:rPr>
      </w:pPr>
    </w:p>
    <w:p w:rsidR="004E066C" w:rsidRDefault="004E066C" w:rsidP="001D0EA3">
      <w:pPr>
        <w:autoSpaceDE w:val="0"/>
        <w:autoSpaceDN w:val="0"/>
        <w:adjustRightInd w:val="0"/>
        <w:jc w:val="right"/>
        <w:outlineLvl w:val="0"/>
        <w:rPr>
          <w:b/>
          <w:bCs/>
        </w:rPr>
      </w:pPr>
    </w:p>
    <w:p w:rsidR="004E066C" w:rsidRDefault="004E066C" w:rsidP="001D0EA3">
      <w:pPr>
        <w:autoSpaceDE w:val="0"/>
        <w:autoSpaceDN w:val="0"/>
        <w:adjustRightInd w:val="0"/>
        <w:jc w:val="right"/>
        <w:outlineLvl w:val="0"/>
        <w:rPr>
          <w:b/>
          <w:bCs/>
        </w:rPr>
      </w:pPr>
    </w:p>
    <w:p w:rsidR="004E066C" w:rsidRDefault="004E066C" w:rsidP="001D0EA3">
      <w:pPr>
        <w:autoSpaceDE w:val="0"/>
        <w:autoSpaceDN w:val="0"/>
        <w:adjustRightInd w:val="0"/>
        <w:jc w:val="right"/>
        <w:outlineLvl w:val="0"/>
        <w:rPr>
          <w:b/>
          <w:bCs/>
        </w:rPr>
      </w:pPr>
    </w:p>
    <w:p w:rsidR="004E066C" w:rsidRDefault="004E066C" w:rsidP="001D0EA3">
      <w:pPr>
        <w:autoSpaceDE w:val="0"/>
        <w:autoSpaceDN w:val="0"/>
        <w:adjustRightInd w:val="0"/>
        <w:jc w:val="right"/>
        <w:outlineLvl w:val="0"/>
        <w:rPr>
          <w:b/>
          <w:bCs/>
        </w:rPr>
      </w:pPr>
    </w:p>
    <w:p w:rsidR="004E066C" w:rsidRDefault="004E066C" w:rsidP="001D0EA3">
      <w:pPr>
        <w:autoSpaceDE w:val="0"/>
        <w:autoSpaceDN w:val="0"/>
        <w:adjustRightInd w:val="0"/>
        <w:jc w:val="right"/>
        <w:outlineLvl w:val="0"/>
        <w:rPr>
          <w:b/>
          <w:bCs/>
        </w:rPr>
      </w:pPr>
    </w:p>
    <w:p w:rsidR="004E066C" w:rsidRDefault="004E066C" w:rsidP="001D0EA3">
      <w:pPr>
        <w:autoSpaceDE w:val="0"/>
        <w:autoSpaceDN w:val="0"/>
        <w:adjustRightInd w:val="0"/>
        <w:jc w:val="right"/>
        <w:outlineLvl w:val="0"/>
        <w:rPr>
          <w:b/>
          <w:bCs/>
        </w:rPr>
      </w:pPr>
    </w:p>
    <w:p w:rsidR="001D0EA3" w:rsidRDefault="001D0EA3" w:rsidP="001D0EA3">
      <w:pPr>
        <w:autoSpaceDE w:val="0"/>
        <w:autoSpaceDN w:val="0"/>
        <w:adjustRightInd w:val="0"/>
        <w:jc w:val="center"/>
        <w:outlineLvl w:val="0"/>
        <w:rPr>
          <w:bCs/>
          <w:sz w:val="28"/>
          <w:szCs w:val="28"/>
        </w:rPr>
      </w:pPr>
    </w:p>
    <w:p w:rsidR="001D0EA3" w:rsidRPr="00CA54CD" w:rsidRDefault="001D0EA3" w:rsidP="001D0EA3">
      <w:pPr>
        <w:autoSpaceDE w:val="0"/>
        <w:autoSpaceDN w:val="0"/>
        <w:adjustRightInd w:val="0"/>
        <w:jc w:val="center"/>
        <w:outlineLvl w:val="0"/>
        <w:rPr>
          <w:bCs/>
          <w:sz w:val="28"/>
          <w:szCs w:val="28"/>
        </w:rPr>
      </w:pPr>
      <w:r w:rsidRPr="00CA54CD">
        <w:rPr>
          <w:bCs/>
          <w:sz w:val="28"/>
          <w:szCs w:val="28"/>
        </w:rPr>
        <w:t>2. Умерших (погибших) граждан, личность которых не установлена органами внутренних дел, не имеющих супруга,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умершего.</w:t>
      </w:r>
    </w:p>
    <w:p w:rsidR="001D0EA3" w:rsidRPr="00CA54CD" w:rsidRDefault="001D0EA3" w:rsidP="001D0EA3">
      <w:pPr>
        <w:autoSpaceDE w:val="0"/>
        <w:autoSpaceDN w:val="0"/>
        <w:adjustRightInd w:val="0"/>
        <w:jc w:val="center"/>
        <w:outlineLvl w:val="0"/>
        <w:rPr>
          <w:bCs/>
          <w:sz w:val="28"/>
          <w:szCs w:val="28"/>
        </w:rPr>
      </w:pPr>
    </w:p>
    <w:tbl>
      <w:tblPr>
        <w:tblW w:w="10038"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6"/>
        <w:gridCol w:w="4004"/>
        <w:gridCol w:w="4678"/>
      </w:tblGrid>
      <w:tr w:rsidR="001D0EA3" w:rsidRPr="00CA54CD" w:rsidTr="007C22C3">
        <w:tc>
          <w:tcPr>
            <w:tcW w:w="1356" w:type="dxa"/>
          </w:tcPr>
          <w:p w:rsidR="001D0EA3" w:rsidRPr="00CA54CD" w:rsidRDefault="001D0EA3" w:rsidP="00151419">
            <w:pPr>
              <w:autoSpaceDE w:val="0"/>
              <w:autoSpaceDN w:val="0"/>
              <w:adjustRightInd w:val="0"/>
              <w:jc w:val="center"/>
              <w:outlineLvl w:val="0"/>
              <w:rPr>
                <w:bCs/>
                <w:sz w:val="28"/>
                <w:szCs w:val="28"/>
              </w:rPr>
            </w:pPr>
            <w:r w:rsidRPr="00CA54CD">
              <w:rPr>
                <w:bCs/>
                <w:sz w:val="28"/>
                <w:szCs w:val="28"/>
              </w:rPr>
              <w:t>№</w:t>
            </w:r>
          </w:p>
          <w:p w:rsidR="001D0EA3" w:rsidRPr="00CA54CD" w:rsidRDefault="001D0EA3" w:rsidP="00151419">
            <w:pPr>
              <w:autoSpaceDE w:val="0"/>
              <w:autoSpaceDN w:val="0"/>
              <w:adjustRightInd w:val="0"/>
              <w:jc w:val="center"/>
              <w:outlineLvl w:val="0"/>
              <w:rPr>
                <w:bCs/>
                <w:sz w:val="28"/>
                <w:szCs w:val="28"/>
              </w:rPr>
            </w:pPr>
            <w:proofErr w:type="spellStart"/>
            <w:proofErr w:type="gramStart"/>
            <w:r w:rsidRPr="00CA54CD">
              <w:rPr>
                <w:bCs/>
                <w:sz w:val="28"/>
                <w:szCs w:val="28"/>
              </w:rPr>
              <w:t>п</w:t>
            </w:r>
            <w:proofErr w:type="spellEnd"/>
            <w:proofErr w:type="gramEnd"/>
            <w:r w:rsidRPr="00CA54CD">
              <w:rPr>
                <w:bCs/>
                <w:sz w:val="28"/>
                <w:szCs w:val="28"/>
              </w:rPr>
              <w:t>/</w:t>
            </w:r>
            <w:proofErr w:type="spellStart"/>
            <w:r w:rsidRPr="00CA54CD">
              <w:rPr>
                <w:bCs/>
                <w:sz w:val="28"/>
                <w:szCs w:val="28"/>
              </w:rPr>
              <w:t>п</w:t>
            </w:r>
            <w:proofErr w:type="spellEnd"/>
          </w:p>
        </w:tc>
        <w:tc>
          <w:tcPr>
            <w:tcW w:w="4004" w:type="dxa"/>
          </w:tcPr>
          <w:p w:rsidR="001D0EA3" w:rsidRPr="00CA54CD" w:rsidRDefault="001D0EA3" w:rsidP="00151419">
            <w:pPr>
              <w:autoSpaceDE w:val="0"/>
              <w:autoSpaceDN w:val="0"/>
              <w:adjustRightInd w:val="0"/>
              <w:jc w:val="center"/>
              <w:outlineLvl w:val="0"/>
              <w:rPr>
                <w:bCs/>
                <w:sz w:val="28"/>
                <w:szCs w:val="28"/>
              </w:rPr>
            </w:pPr>
            <w:r w:rsidRPr="00CA54CD">
              <w:rPr>
                <w:bCs/>
                <w:sz w:val="28"/>
                <w:szCs w:val="28"/>
              </w:rPr>
              <w:t xml:space="preserve">Гарантируемый перечень услуг </w:t>
            </w:r>
          </w:p>
          <w:p w:rsidR="001D0EA3" w:rsidRPr="00CA54CD" w:rsidRDefault="001D0EA3" w:rsidP="00151419">
            <w:pPr>
              <w:autoSpaceDE w:val="0"/>
              <w:autoSpaceDN w:val="0"/>
              <w:adjustRightInd w:val="0"/>
              <w:jc w:val="center"/>
              <w:outlineLvl w:val="0"/>
              <w:rPr>
                <w:bCs/>
                <w:sz w:val="28"/>
                <w:szCs w:val="28"/>
              </w:rPr>
            </w:pPr>
            <w:r w:rsidRPr="00CA54CD">
              <w:rPr>
                <w:bCs/>
                <w:sz w:val="28"/>
                <w:szCs w:val="28"/>
              </w:rPr>
              <w:t>по погребению</w:t>
            </w:r>
          </w:p>
          <w:p w:rsidR="001D0EA3" w:rsidRPr="00CA54CD" w:rsidRDefault="001D0EA3" w:rsidP="00151419">
            <w:pPr>
              <w:autoSpaceDE w:val="0"/>
              <w:autoSpaceDN w:val="0"/>
              <w:adjustRightInd w:val="0"/>
              <w:jc w:val="center"/>
              <w:outlineLvl w:val="0"/>
              <w:rPr>
                <w:bCs/>
                <w:sz w:val="28"/>
                <w:szCs w:val="28"/>
              </w:rPr>
            </w:pPr>
          </w:p>
        </w:tc>
        <w:tc>
          <w:tcPr>
            <w:tcW w:w="4678" w:type="dxa"/>
          </w:tcPr>
          <w:p w:rsidR="001D0EA3" w:rsidRPr="00CA54CD" w:rsidRDefault="001D0EA3" w:rsidP="00151419">
            <w:pPr>
              <w:autoSpaceDE w:val="0"/>
              <w:autoSpaceDN w:val="0"/>
              <w:adjustRightInd w:val="0"/>
              <w:jc w:val="center"/>
              <w:outlineLvl w:val="0"/>
              <w:rPr>
                <w:sz w:val="28"/>
                <w:szCs w:val="28"/>
              </w:rPr>
            </w:pPr>
            <w:r w:rsidRPr="00CA54CD">
              <w:rPr>
                <w:sz w:val="28"/>
                <w:szCs w:val="28"/>
              </w:rPr>
              <w:t xml:space="preserve">Требования к качеству </w:t>
            </w:r>
          </w:p>
          <w:p w:rsidR="001D0EA3" w:rsidRPr="00CA54CD" w:rsidRDefault="001D0EA3" w:rsidP="00151419">
            <w:pPr>
              <w:autoSpaceDE w:val="0"/>
              <w:autoSpaceDN w:val="0"/>
              <w:adjustRightInd w:val="0"/>
              <w:jc w:val="center"/>
              <w:outlineLvl w:val="0"/>
              <w:rPr>
                <w:bCs/>
                <w:sz w:val="28"/>
                <w:szCs w:val="28"/>
              </w:rPr>
            </w:pPr>
            <w:r w:rsidRPr="00CA54CD">
              <w:rPr>
                <w:sz w:val="28"/>
                <w:szCs w:val="28"/>
              </w:rPr>
              <w:t>предоставляемых услуг</w:t>
            </w:r>
          </w:p>
        </w:tc>
      </w:tr>
      <w:tr w:rsidR="001D0EA3" w:rsidRPr="00CA54CD" w:rsidTr="007C22C3">
        <w:tc>
          <w:tcPr>
            <w:tcW w:w="1356" w:type="dxa"/>
          </w:tcPr>
          <w:p w:rsidR="001D0EA3" w:rsidRPr="00CA54CD" w:rsidRDefault="001D0EA3" w:rsidP="00151419">
            <w:pPr>
              <w:pStyle w:val="a3"/>
              <w:autoSpaceDE w:val="0"/>
              <w:autoSpaceDN w:val="0"/>
              <w:adjustRightInd w:val="0"/>
              <w:spacing w:after="0" w:line="240" w:lineRule="auto"/>
              <w:ind w:left="360"/>
              <w:jc w:val="center"/>
              <w:outlineLvl w:val="0"/>
              <w:rPr>
                <w:rFonts w:ascii="Times New Roman" w:hAnsi="Times New Roman"/>
                <w:bCs/>
                <w:sz w:val="28"/>
                <w:szCs w:val="28"/>
              </w:rPr>
            </w:pPr>
            <w:r w:rsidRPr="00CA54CD">
              <w:rPr>
                <w:rFonts w:ascii="Times New Roman" w:hAnsi="Times New Roman"/>
                <w:bCs/>
                <w:sz w:val="28"/>
                <w:szCs w:val="28"/>
              </w:rPr>
              <w:t>1.</w:t>
            </w:r>
          </w:p>
        </w:tc>
        <w:tc>
          <w:tcPr>
            <w:tcW w:w="4004" w:type="dxa"/>
          </w:tcPr>
          <w:p w:rsidR="001D0EA3" w:rsidRPr="00CA54CD" w:rsidRDefault="001D0EA3" w:rsidP="00151419">
            <w:pPr>
              <w:autoSpaceDE w:val="0"/>
              <w:autoSpaceDN w:val="0"/>
              <w:adjustRightInd w:val="0"/>
              <w:outlineLvl w:val="0"/>
              <w:rPr>
                <w:bCs/>
                <w:sz w:val="28"/>
                <w:szCs w:val="28"/>
              </w:rPr>
            </w:pPr>
            <w:r w:rsidRPr="00CA54CD">
              <w:rPr>
                <w:sz w:val="28"/>
                <w:szCs w:val="28"/>
              </w:rPr>
              <w:t>Оформление документов, необходимых для погребения</w:t>
            </w:r>
          </w:p>
        </w:tc>
        <w:tc>
          <w:tcPr>
            <w:tcW w:w="4678" w:type="dxa"/>
          </w:tcPr>
          <w:p w:rsidR="001D0EA3" w:rsidRPr="00CA54CD" w:rsidRDefault="001D0EA3" w:rsidP="00151419">
            <w:pPr>
              <w:autoSpaceDE w:val="0"/>
              <w:autoSpaceDN w:val="0"/>
              <w:adjustRightInd w:val="0"/>
              <w:ind w:firstLine="34"/>
              <w:jc w:val="both"/>
              <w:outlineLvl w:val="0"/>
              <w:rPr>
                <w:bCs/>
                <w:sz w:val="28"/>
                <w:szCs w:val="28"/>
                <w:highlight w:val="lightGray"/>
              </w:rPr>
            </w:pPr>
            <w:proofErr w:type="gramStart"/>
            <w:r w:rsidRPr="00CA54CD">
              <w:rPr>
                <w:bCs/>
                <w:sz w:val="28"/>
                <w:szCs w:val="28"/>
              </w:rPr>
              <w:t>Оформление государственного свидетельства о смерти, справки о смерти для назначения и выплаты единовременного государственного пособия по установленной форме (средняя стоимость проезда на автобусе от населенных пунктов до р.п.</w:t>
            </w:r>
            <w:proofErr w:type="gramEnd"/>
            <w:r w:rsidRPr="00CA54CD">
              <w:rPr>
                <w:bCs/>
                <w:sz w:val="28"/>
                <w:szCs w:val="28"/>
              </w:rPr>
              <w:t xml:space="preserve"> </w:t>
            </w:r>
            <w:proofErr w:type="gramStart"/>
            <w:r w:rsidRPr="00CA54CD">
              <w:rPr>
                <w:bCs/>
                <w:sz w:val="28"/>
                <w:szCs w:val="28"/>
              </w:rPr>
              <w:t xml:space="preserve">Коченево и обратно). </w:t>
            </w:r>
            <w:proofErr w:type="gramEnd"/>
          </w:p>
        </w:tc>
      </w:tr>
      <w:tr w:rsidR="001D0EA3" w:rsidRPr="00CA54CD" w:rsidTr="007C22C3">
        <w:tc>
          <w:tcPr>
            <w:tcW w:w="1356" w:type="dxa"/>
          </w:tcPr>
          <w:p w:rsidR="001D0EA3" w:rsidRPr="00CA54CD" w:rsidRDefault="001D0EA3" w:rsidP="00151419">
            <w:pPr>
              <w:pStyle w:val="a3"/>
              <w:autoSpaceDE w:val="0"/>
              <w:autoSpaceDN w:val="0"/>
              <w:adjustRightInd w:val="0"/>
              <w:spacing w:after="0" w:line="240" w:lineRule="auto"/>
              <w:ind w:left="360"/>
              <w:jc w:val="center"/>
              <w:outlineLvl w:val="0"/>
              <w:rPr>
                <w:rFonts w:ascii="Times New Roman" w:hAnsi="Times New Roman"/>
                <w:bCs/>
                <w:sz w:val="28"/>
                <w:szCs w:val="28"/>
              </w:rPr>
            </w:pPr>
            <w:r w:rsidRPr="00CA54CD">
              <w:rPr>
                <w:rFonts w:ascii="Times New Roman" w:hAnsi="Times New Roman"/>
                <w:bCs/>
                <w:sz w:val="28"/>
                <w:szCs w:val="28"/>
              </w:rPr>
              <w:t>2.</w:t>
            </w:r>
          </w:p>
        </w:tc>
        <w:tc>
          <w:tcPr>
            <w:tcW w:w="4004" w:type="dxa"/>
          </w:tcPr>
          <w:p w:rsidR="001D0EA3" w:rsidRPr="00CA54CD" w:rsidRDefault="001D0EA3" w:rsidP="00151419">
            <w:pPr>
              <w:autoSpaceDE w:val="0"/>
              <w:autoSpaceDN w:val="0"/>
              <w:adjustRightInd w:val="0"/>
              <w:outlineLvl w:val="0"/>
              <w:rPr>
                <w:sz w:val="28"/>
                <w:szCs w:val="28"/>
              </w:rPr>
            </w:pPr>
            <w:r w:rsidRPr="00CA54CD">
              <w:rPr>
                <w:sz w:val="28"/>
                <w:szCs w:val="28"/>
              </w:rPr>
              <w:t xml:space="preserve">Облачение тела </w:t>
            </w:r>
          </w:p>
        </w:tc>
        <w:tc>
          <w:tcPr>
            <w:tcW w:w="4678" w:type="dxa"/>
          </w:tcPr>
          <w:p w:rsidR="001D0EA3" w:rsidRPr="00CA54CD" w:rsidRDefault="001D0EA3" w:rsidP="00151419">
            <w:pPr>
              <w:autoSpaceDE w:val="0"/>
              <w:autoSpaceDN w:val="0"/>
              <w:adjustRightInd w:val="0"/>
              <w:ind w:firstLine="34"/>
              <w:jc w:val="both"/>
              <w:outlineLvl w:val="0"/>
              <w:rPr>
                <w:bCs/>
                <w:sz w:val="28"/>
                <w:szCs w:val="28"/>
              </w:rPr>
            </w:pPr>
            <w:r w:rsidRPr="00CA54CD">
              <w:rPr>
                <w:bCs/>
                <w:sz w:val="28"/>
                <w:szCs w:val="28"/>
              </w:rPr>
              <w:t xml:space="preserve">Мешок из полиэтиленовой пленки с молнией размером 1,95м </w:t>
            </w:r>
            <w:proofErr w:type="spellStart"/>
            <w:r w:rsidRPr="00CA54CD">
              <w:rPr>
                <w:bCs/>
                <w:sz w:val="28"/>
                <w:szCs w:val="28"/>
              </w:rPr>
              <w:t>х</w:t>
            </w:r>
            <w:proofErr w:type="spellEnd"/>
            <w:r w:rsidRPr="00CA54CD">
              <w:rPr>
                <w:bCs/>
                <w:sz w:val="28"/>
                <w:szCs w:val="28"/>
              </w:rPr>
              <w:t xml:space="preserve"> 0,6м для облачения тела останков. </w:t>
            </w:r>
          </w:p>
        </w:tc>
      </w:tr>
      <w:tr w:rsidR="001D0EA3" w:rsidRPr="00CA54CD" w:rsidTr="007C22C3">
        <w:tc>
          <w:tcPr>
            <w:tcW w:w="1356" w:type="dxa"/>
          </w:tcPr>
          <w:p w:rsidR="001D0EA3" w:rsidRPr="00CA54CD" w:rsidRDefault="001D0EA3" w:rsidP="00151419">
            <w:pPr>
              <w:pStyle w:val="a3"/>
              <w:autoSpaceDE w:val="0"/>
              <w:autoSpaceDN w:val="0"/>
              <w:adjustRightInd w:val="0"/>
              <w:spacing w:after="0" w:line="240" w:lineRule="auto"/>
              <w:ind w:left="360"/>
              <w:jc w:val="center"/>
              <w:outlineLvl w:val="0"/>
              <w:rPr>
                <w:rFonts w:ascii="Times New Roman" w:hAnsi="Times New Roman"/>
                <w:bCs/>
                <w:sz w:val="28"/>
                <w:szCs w:val="28"/>
              </w:rPr>
            </w:pPr>
            <w:r w:rsidRPr="00CA54CD">
              <w:rPr>
                <w:rFonts w:ascii="Times New Roman" w:hAnsi="Times New Roman"/>
                <w:bCs/>
                <w:sz w:val="28"/>
                <w:szCs w:val="28"/>
              </w:rPr>
              <w:t>3.</w:t>
            </w:r>
          </w:p>
        </w:tc>
        <w:tc>
          <w:tcPr>
            <w:tcW w:w="4004" w:type="dxa"/>
          </w:tcPr>
          <w:p w:rsidR="001D0EA3" w:rsidRPr="00CA54CD" w:rsidRDefault="001D0EA3" w:rsidP="001D0EA3">
            <w:pPr>
              <w:autoSpaceDE w:val="0"/>
              <w:autoSpaceDN w:val="0"/>
              <w:adjustRightInd w:val="0"/>
              <w:outlineLvl w:val="0"/>
              <w:rPr>
                <w:bCs/>
                <w:sz w:val="28"/>
                <w:szCs w:val="28"/>
              </w:rPr>
            </w:pPr>
            <w:r w:rsidRPr="00CA54CD">
              <w:rPr>
                <w:sz w:val="28"/>
                <w:szCs w:val="28"/>
              </w:rPr>
              <w:t>Предоставление гроба и других предметов, необходимых для погребения:</w:t>
            </w:r>
          </w:p>
        </w:tc>
        <w:tc>
          <w:tcPr>
            <w:tcW w:w="4678" w:type="dxa"/>
          </w:tcPr>
          <w:p w:rsidR="001D0EA3" w:rsidRPr="00CA54CD" w:rsidRDefault="001D0EA3" w:rsidP="00151419">
            <w:pPr>
              <w:autoSpaceDE w:val="0"/>
              <w:autoSpaceDN w:val="0"/>
              <w:adjustRightInd w:val="0"/>
              <w:ind w:firstLine="34"/>
              <w:jc w:val="both"/>
              <w:outlineLvl w:val="0"/>
              <w:rPr>
                <w:bCs/>
                <w:sz w:val="28"/>
                <w:szCs w:val="28"/>
                <w:highlight w:val="lightGray"/>
              </w:rPr>
            </w:pPr>
          </w:p>
        </w:tc>
      </w:tr>
      <w:tr w:rsidR="001D0EA3" w:rsidRPr="00CA54CD" w:rsidTr="007C22C3">
        <w:tc>
          <w:tcPr>
            <w:tcW w:w="1356" w:type="dxa"/>
          </w:tcPr>
          <w:p w:rsidR="001D0EA3" w:rsidRPr="00CA54CD" w:rsidRDefault="001D0EA3" w:rsidP="00151419">
            <w:pPr>
              <w:pStyle w:val="a3"/>
              <w:autoSpaceDE w:val="0"/>
              <w:autoSpaceDN w:val="0"/>
              <w:adjustRightInd w:val="0"/>
              <w:spacing w:after="0" w:line="240" w:lineRule="auto"/>
              <w:ind w:left="360"/>
              <w:jc w:val="center"/>
              <w:outlineLvl w:val="0"/>
              <w:rPr>
                <w:rFonts w:ascii="Times New Roman" w:hAnsi="Times New Roman"/>
                <w:bCs/>
                <w:sz w:val="28"/>
                <w:szCs w:val="28"/>
              </w:rPr>
            </w:pPr>
            <w:r w:rsidRPr="00CA54CD">
              <w:rPr>
                <w:rFonts w:ascii="Times New Roman" w:hAnsi="Times New Roman"/>
                <w:bCs/>
                <w:sz w:val="28"/>
                <w:szCs w:val="28"/>
              </w:rPr>
              <w:t>3.1.</w:t>
            </w:r>
          </w:p>
        </w:tc>
        <w:tc>
          <w:tcPr>
            <w:tcW w:w="4004" w:type="dxa"/>
          </w:tcPr>
          <w:p w:rsidR="001D0EA3" w:rsidRPr="00CA54CD" w:rsidRDefault="001D0EA3" w:rsidP="00151419">
            <w:pPr>
              <w:autoSpaceDE w:val="0"/>
              <w:autoSpaceDN w:val="0"/>
              <w:adjustRightInd w:val="0"/>
              <w:outlineLvl w:val="0"/>
              <w:rPr>
                <w:sz w:val="28"/>
                <w:szCs w:val="28"/>
              </w:rPr>
            </w:pPr>
            <w:r w:rsidRPr="00CA54CD">
              <w:rPr>
                <w:sz w:val="28"/>
                <w:szCs w:val="28"/>
              </w:rPr>
              <w:t xml:space="preserve">гроб </w:t>
            </w:r>
          </w:p>
          <w:p w:rsidR="001D0EA3" w:rsidRPr="00CA54CD" w:rsidRDefault="001D0EA3" w:rsidP="00151419">
            <w:pPr>
              <w:autoSpaceDE w:val="0"/>
              <w:autoSpaceDN w:val="0"/>
              <w:adjustRightInd w:val="0"/>
              <w:ind w:left="360"/>
              <w:outlineLvl w:val="0"/>
              <w:rPr>
                <w:sz w:val="28"/>
                <w:szCs w:val="28"/>
              </w:rPr>
            </w:pPr>
          </w:p>
        </w:tc>
        <w:tc>
          <w:tcPr>
            <w:tcW w:w="4678" w:type="dxa"/>
          </w:tcPr>
          <w:p w:rsidR="001D0EA3" w:rsidRPr="00CA54CD" w:rsidRDefault="001D0EA3" w:rsidP="00151419">
            <w:pPr>
              <w:autoSpaceDE w:val="0"/>
              <w:autoSpaceDN w:val="0"/>
              <w:adjustRightInd w:val="0"/>
              <w:jc w:val="both"/>
              <w:outlineLvl w:val="0"/>
              <w:rPr>
                <w:bCs/>
                <w:sz w:val="28"/>
                <w:szCs w:val="28"/>
              </w:rPr>
            </w:pPr>
            <w:r w:rsidRPr="00CA54CD">
              <w:rPr>
                <w:bCs/>
                <w:sz w:val="28"/>
                <w:szCs w:val="28"/>
              </w:rPr>
              <w:t xml:space="preserve">Гроб стандартный деревянный без обивки, размером 1,95м </w:t>
            </w:r>
            <w:proofErr w:type="spellStart"/>
            <w:r w:rsidRPr="00CA54CD">
              <w:rPr>
                <w:bCs/>
                <w:sz w:val="28"/>
                <w:szCs w:val="28"/>
              </w:rPr>
              <w:t>х</w:t>
            </w:r>
            <w:proofErr w:type="spellEnd"/>
            <w:r w:rsidRPr="00CA54CD">
              <w:rPr>
                <w:bCs/>
                <w:sz w:val="28"/>
                <w:szCs w:val="28"/>
              </w:rPr>
              <w:t xml:space="preserve"> 0,65м </w:t>
            </w:r>
            <w:proofErr w:type="spellStart"/>
            <w:r w:rsidRPr="00CA54CD">
              <w:rPr>
                <w:bCs/>
                <w:sz w:val="28"/>
                <w:szCs w:val="28"/>
              </w:rPr>
              <w:t>х</w:t>
            </w:r>
            <w:proofErr w:type="spellEnd"/>
            <w:r w:rsidRPr="00CA54CD">
              <w:rPr>
                <w:bCs/>
                <w:sz w:val="28"/>
                <w:szCs w:val="28"/>
              </w:rPr>
              <w:t xml:space="preserve"> 0,50м</w:t>
            </w:r>
          </w:p>
          <w:p w:rsidR="001D0EA3" w:rsidRPr="00CA54CD" w:rsidRDefault="001D0EA3" w:rsidP="00151419">
            <w:pPr>
              <w:autoSpaceDE w:val="0"/>
              <w:autoSpaceDN w:val="0"/>
              <w:adjustRightInd w:val="0"/>
              <w:jc w:val="both"/>
              <w:outlineLvl w:val="0"/>
              <w:rPr>
                <w:bCs/>
                <w:sz w:val="28"/>
                <w:szCs w:val="28"/>
              </w:rPr>
            </w:pPr>
          </w:p>
        </w:tc>
      </w:tr>
      <w:tr w:rsidR="001D0EA3" w:rsidRPr="00CA54CD" w:rsidTr="007C22C3">
        <w:tc>
          <w:tcPr>
            <w:tcW w:w="1356" w:type="dxa"/>
          </w:tcPr>
          <w:p w:rsidR="001D0EA3" w:rsidRPr="00CA54CD" w:rsidRDefault="001D0EA3" w:rsidP="00151419">
            <w:pPr>
              <w:pStyle w:val="a3"/>
              <w:autoSpaceDE w:val="0"/>
              <w:autoSpaceDN w:val="0"/>
              <w:adjustRightInd w:val="0"/>
              <w:spacing w:after="0" w:line="240" w:lineRule="auto"/>
              <w:ind w:left="360"/>
              <w:jc w:val="center"/>
              <w:outlineLvl w:val="0"/>
              <w:rPr>
                <w:rFonts w:ascii="Times New Roman" w:hAnsi="Times New Roman"/>
                <w:bCs/>
                <w:sz w:val="28"/>
                <w:szCs w:val="28"/>
              </w:rPr>
            </w:pPr>
          </w:p>
        </w:tc>
        <w:tc>
          <w:tcPr>
            <w:tcW w:w="4004" w:type="dxa"/>
          </w:tcPr>
          <w:p w:rsidR="001D0EA3" w:rsidRPr="00CA54CD" w:rsidRDefault="001D0EA3" w:rsidP="00151419">
            <w:pPr>
              <w:autoSpaceDE w:val="0"/>
              <w:autoSpaceDN w:val="0"/>
              <w:adjustRightInd w:val="0"/>
              <w:outlineLvl w:val="0"/>
              <w:rPr>
                <w:sz w:val="28"/>
                <w:szCs w:val="28"/>
              </w:rPr>
            </w:pPr>
            <w:r w:rsidRPr="00CA54CD">
              <w:rPr>
                <w:sz w:val="28"/>
                <w:szCs w:val="28"/>
              </w:rPr>
              <w:t>крест</w:t>
            </w:r>
          </w:p>
        </w:tc>
        <w:tc>
          <w:tcPr>
            <w:tcW w:w="4678" w:type="dxa"/>
          </w:tcPr>
          <w:p w:rsidR="001D0EA3" w:rsidRPr="00CA54CD" w:rsidRDefault="001D0EA3" w:rsidP="00151419">
            <w:pPr>
              <w:autoSpaceDE w:val="0"/>
              <w:autoSpaceDN w:val="0"/>
              <w:adjustRightInd w:val="0"/>
              <w:jc w:val="both"/>
              <w:outlineLvl w:val="0"/>
              <w:rPr>
                <w:bCs/>
                <w:sz w:val="28"/>
                <w:szCs w:val="28"/>
              </w:rPr>
            </w:pPr>
            <w:r w:rsidRPr="00CA54CD">
              <w:rPr>
                <w:bCs/>
                <w:sz w:val="28"/>
                <w:szCs w:val="28"/>
              </w:rPr>
              <w:t xml:space="preserve">Крест стандартный строганный из пиломатериала, размер </w:t>
            </w:r>
            <w:smartTag w:uri="urn:schemas-microsoft-com:office:smarttags" w:element="metricconverter">
              <w:smartTagPr>
                <w:attr w:name="ProductID" w:val="2,3 м"/>
              </w:smartTagPr>
              <w:r w:rsidRPr="00CA54CD">
                <w:rPr>
                  <w:bCs/>
                  <w:sz w:val="28"/>
                  <w:szCs w:val="28"/>
                </w:rPr>
                <w:t>2,3 м</w:t>
              </w:r>
            </w:smartTag>
          </w:p>
          <w:p w:rsidR="001D0EA3" w:rsidRPr="00CA54CD" w:rsidRDefault="001D0EA3" w:rsidP="00151419">
            <w:pPr>
              <w:autoSpaceDE w:val="0"/>
              <w:autoSpaceDN w:val="0"/>
              <w:adjustRightInd w:val="0"/>
              <w:jc w:val="both"/>
              <w:outlineLvl w:val="0"/>
              <w:rPr>
                <w:bCs/>
                <w:sz w:val="28"/>
                <w:szCs w:val="28"/>
              </w:rPr>
            </w:pPr>
          </w:p>
        </w:tc>
      </w:tr>
      <w:tr w:rsidR="001D0EA3" w:rsidRPr="00CA54CD" w:rsidTr="007C22C3">
        <w:tc>
          <w:tcPr>
            <w:tcW w:w="1356" w:type="dxa"/>
          </w:tcPr>
          <w:p w:rsidR="001D0EA3" w:rsidRPr="00CA54CD" w:rsidRDefault="001D0EA3" w:rsidP="00151419">
            <w:pPr>
              <w:pStyle w:val="a3"/>
              <w:autoSpaceDE w:val="0"/>
              <w:autoSpaceDN w:val="0"/>
              <w:adjustRightInd w:val="0"/>
              <w:spacing w:after="0" w:line="240" w:lineRule="auto"/>
              <w:ind w:left="360"/>
              <w:jc w:val="center"/>
              <w:outlineLvl w:val="0"/>
              <w:rPr>
                <w:rFonts w:ascii="Times New Roman" w:hAnsi="Times New Roman"/>
                <w:bCs/>
                <w:sz w:val="28"/>
                <w:szCs w:val="28"/>
              </w:rPr>
            </w:pPr>
          </w:p>
        </w:tc>
        <w:tc>
          <w:tcPr>
            <w:tcW w:w="4004" w:type="dxa"/>
          </w:tcPr>
          <w:p w:rsidR="001D0EA3" w:rsidRPr="00CA54CD" w:rsidRDefault="001D0EA3" w:rsidP="00151419">
            <w:pPr>
              <w:autoSpaceDE w:val="0"/>
              <w:autoSpaceDN w:val="0"/>
              <w:adjustRightInd w:val="0"/>
              <w:outlineLvl w:val="0"/>
              <w:rPr>
                <w:sz w:val="28"/>
                <w:szCs w:val="28"/>
              </w:rPr>
            </w:pPr>
            <w:r w:rsidRPr="00CA54CD">
              <w:rPr>
                <w:sz w:val="28"/>
                <w:szCs w:val="28"/>
              </w:rPr>
              <w:t>регистрационная табличка</w:t>
            </w:r>
          </w:p>
        </w:tc>
        <w:tc>
          <w:tcPr>
            <w:tcW w:w="4678" w:type="dxa"/>
          </w:tcPr>
          <w:p w:rsidR="001D0EA3" w:rsidRPr="00CA54CD" w:rsidRDefault="001D0EA3" w:rsidP="00151419">
            <w:pPr>
              <w:autoSpaceDE w:val="0"/>
              <w:autoSpaceDN w:val="0"/>
              <w:adjustRightInd w:val="0"/>
              <w:jc w:val="both"/>
              <w:outlineLvl w:val="0"/>
              <w:rPr>
                <w:bCs/>
                <w:sz w:val="28"/>
                <w:szCs w:val="28"/>
              </w:rPr>
            </w:pPr>
            <w:r w:rsidRPr="00CA54CD">
              <w:rPr>
                <w:bCs/>
                <w:sz w:val="28"/>
                <w:szCs w:val="28"/>
              </w:rPr>
              <w:t xml:space="preserve">Регистрационная табличка – пластиковая с указанием фамилии, имени, отчества, даты рождения и смерти, регистрационный номер (написаны), размер таблички </w:t>
            </w:r>
          </w:p>
          <w:p w:rsidR="001D0EA3" w:rsidRPr="00CA54CD" w:rsidRDefault="001D0EA3" w:rsidP="00151419">
            <w:pPr>
              <w:autoSpaceDE w:val="0"/>
              <w:autoSpaceDN w:val="0"/>
              <w:adjustRightInd w:val="0"/>
              <w:jc w:val="both"/>
              <w:outlineLvl w:val="0"/>
              <w:rPr>
                <w:bCs/>
                <w:sz w:val="28"/>
                <w:szCs w:val="28"/>
              </w:rPr>
            </w:pPr>
            <w:r w:rsidRPr="00CA54CD">
              <w:rPr>
                <w:bCs/>
                <w:sz w:val="28"/>
                <w:szCs w:val="28"/>
              </w:rPr>
              <w:t xml:space="preserve">10см </w:t>
            </w:r>
            <w:proofErr w:type="spellStart"/>
            <w:r w:rsidRPr="00CA54CD">
              <w:rPr>
                <w:bCs/>
                <w:sz w:val="28"/>
                <w:szCs w:val="28"/>
              </w:rPr>
              <w:t>х</w:t>
            </w:r>
            <w:proofErr w:type="spellEnd"/>
            <w:r w:rsidRPr="00CA54CD">
              <w:rPr>
                <w:bCs/>
                <w:sz w:val="28"/>
                <w:szCs w:val="28"/>
              </w:rPr>
              <w:t xml:space="preserve"> </w:t>
            </w:r>
            <w:smartTag w:uri="urn:schemas-microsoft-com:office:smarttags" w:element="metricconverter">
              <w:smartTagPr>
                <w:attr w:name="ProductID" w:val="20 см"/>
              </w:smartTagPr>
              <w:r w:rsidRPr="00CA54CD">
                <w:rPr>
                  <w:bCs/>
                  <w:sz w:val="28"/>
                  <w:szCs w:val="28"/>
                </w:rPr>
                <w:t>20 см</w:t>
              </w:r>
            </w:smartTag>
            <w:r w:rsidRPr="00CA54CD">
              <w:rPr>
                <w:bCs/>
                <w:sz w:val="28"/>
                <w:szCs w:val="28"/>
              </w:rPr>
              <w:t>.</w:t>
            </w:r>
          </w:p>
        </w:tc>
      </w:tr>
      <w:tr w:rsidR="001D0EA3" w:rsidRPr="00CA54CD" w:rsidTr="007C22C3">
        <w:tc>
          <w:tcPr>
            <w:tcW w:w="1356" w:type="dxa"/>
          </w:tcPr>
          <w:p w:rsidR="001D0EA3" w:rsidRPr="00CA54CD" w:rsidRDefault="001D0EA3" w:rsidP="00151419">
            <w:pPr>
              <w:pStyle w:val="a3"/>
              <w:autoSpaceDE w:val="0"/>
              <w:autoSpaceDN w:val="0"/>
              <w:adjustRightInd w:val="0"/>
              <w:spacing w:after="0" w:line="240" w:lineRule="auto"/>
              <w:jc w:val="center"/>
              <w:outlineLvl w:val="0"/>
              <w:rPr>
                <w:rFonts w:ascii="Times New Roman" w:hAnsi="Times New Roman"/>
                <w:bCs/>
                <w:sz w:val="28"/>
                <w:szCs w:val="28"/>
              </w:rPr>
            </w:pPr>
            <w:r w:rsidRPr="00CA54CD">
              <w:rPr>
                <w:rFonts w:ascii="Times New Roman" w:hAnsi="Times New Roman"/>
                <w:bCs/>
                <w:sz w:val="28"/>
                <w:szCs w:val="28"/>
              </w:rPr>
              <w:t>3.2.</w:t>
            </w:r>
          </w:p>
        </w:tc>
        <w:tc>
          <w:tcPr>
            <w:tcW w:w="4004" w:type="dxa"/>
          </w:tcPr>
          <w:p w:rsidR="001D0EA3" w:rsidRPr="00CA54CD" w:rsidRDefault="001D0EA3" w:rsidP="00151419">
            <w:pPr>
              <w:autoSpaceDE w:val="0"/>
              <w:autoSpaceDN w:val="0"/>
              <w:adjustRightInd w:val="0"/>
              <w:outlineLvl w:val="0"/>
              <w:rPr>
                <w:sz w:val="28"/>
                <w:szCs w:val="28"/>
              </w:rPr>
            </w:pPr>
            <w:r w:rsidRPr="00CA54CD">
              <w:rPr>
                <w:sz w:val="28"/>
                <w:szCs w:val="28"/>
              </w:rPr>
              <w:t>Доставка гроба и других предметов, необходимых для погребения к зданию морга</w:t>
            </w:r>
          </w:p>
        </w:tc>
        <w:tc>
          <w:tcPr>
            <w:tcW w:w="4678" w:type="dxa"/>
          </w:tcPr>
          <w:p w:rsidR="001D0EA3" w:rsidRPr="00CA54CD" w:rsidRDefault="001D0EA3" w:rsidP="00151419">
            <w:pPr>
              <w:autoSpaceDE w:val="0"/>
              <w:autoSpaceDN w:val="0"/>
              <w:adjustRightInd w:val="0"/>
              <w:ind w:firstLine="34"/>
              <w:jc w:val="both"/>
              <w:outlineLvl w:val="0"/>
              <w:rPr>
                <w:bCs/>
                <w:sz w:val="28"/>
                <w:szCs w:val="28"/>
              </w:rPr>
            </w:pPr>
            <w:r w:rsidRPr="00CA54CD">
              <w:rPr>
                <w:bCs/>
                <w:sz w:val="28"/>
                <w:szCs w:val="28"/>
              </w:rPr>
              <w:t>Снятие гроба и других предметов, необходимых для погребения, со стеллажа, вынос их из помещения предприятия и погрузка в автокатафалк.</w:t>
            </w:r>
          </w:p>
          <w:p w:rsidR="001D0EA3" w:rsidRPr="00CA54CD" w:rsidRDefault="001D0EA3" w:rsidP="00151419">
            <w:pPr>
              <w:autoSpaceDE w:val="0"/>
              <w:autoSpaceDN w:val="0"/>
              <w:adjustRightInd w:val="0"/>
              <w:ind w:firstLine="34"/>
              <w:jc w:val="both"/>
              <w:outlineLvl w:val="0"/>
              <w:rPr>
                <w:bCs/>
                <w:sz w:val="28"/>
                <w:szCs w:val="28"/>
              </w:rPr>
            </w:pPr>
            <w:r w:rsidRPr="00CA54CD">
              <w:rPr>
                <w:bCs/>
                <w:sz w:val="28"/>
                <w:szCs w:val="28"/>
              </w:rPr>
              <w:t xml:space="preserve">Доставка до морга, снятие гроба с автокатафалка и вынос в помещение </w:t>
            </w:r>
            <w:r w:rsidRPr="00CA54CD">
              <w:rPr>
                <w:bCs/>
                <w:sz w:val="28"/>
                <w:szCs w:val="28"/>
              </w:rPr>
              <w:lastRenderedPageBreak/>
              <w:t>морга.</w:t>
            </w:r>
          </w:p>
          <w:p w:rsidR="001D0EA3" w:rsidRPr="00CA54CD" w:rsidRDefault="001D0EA3" w:rsidP="00151419">
            <w:pPr>
              <w:autoSpaceDE w:val="0"/>
              <w:autoSpaceDN w:val="0"/>
              <w:adjustRightInd w:val="0"/>
              <w:ind w:firstLine="34"/>
              <w:jc w:val="both"/>
              <w:outlineLvl w:val="0"/>
              <w:rPr>
                <w:bCs/>
                <w:sz w:val="28"/>
                <w:szCs w:val="28"/>
              </w:rPr>
            </w:pPr>
          </w:p>
        </w:tc>
      </w:tr>
      <w:tr w:rsidR="001D0EA3" w:rsidRPr="00CA54CD" w:rsidTr="007C22C3">
        <w:tc>
          <w:tcPr>
            <w:tcW w:w="1356" w:type="dxa"/>
          </w:tcPr>
          <w:p w:rsidR="001D0EA3" w:rsidRPr="00CA54CD" w:rsidRDefault="001D0EA3" w:rsidP="00151419">
            <w:pPr>
              <w:pStyle w:val="a3"/>
              <w:autoSpaceDE w:val="0"/>
              <w:autoSpaceDN w:val="0"/>
              <w:adjustRightInd w:val="0"/>
              <w:spacing w:after="0" w:line="240" w:lineRule="auto"/>
              <w:jc w:val="center"/>
              <w:outlineLvl w:val="0"/>
              <w:rPr>
                <w:rFonts w:ascii="Times New Roman" w:hAnsi="Times New Roman"/>
                <w:bCs/>
                <w:sz w:val="28"/>
                <w:szCs w:val="28"/>
              </w:rPr>
            </w:pPr>
            <w:r w:rsidRPr="00CA54CD">
              <w:rPr>
                <w:rFonts w:ascii="Times New Roman" w:hAnsi="Times New Roman"/>
                <w:bCs/>
                <w:sz w:val="28"/>
                <w:szCs w:val="28"/>
              </w:rPr>
              <w:lastRenderedPageBreak/>
              <w:t>4.</w:t>
            </w:r>
          </w:p>
        </w:tc>
        <w:tc>
          <w:tcPr>
            <w:tcW w:w="4004" w:type="dxa"/>
          </w:tcPr>
          <w:p w:rsidR="001D0EA3" w:rsidRPr="00CA54CD" w:rsidRDefault="001D0EA3" w:rsidP="00151419">
            <w:pPr>
              <w:autoSpaceDE w:val="0"/>
              <w:autoSpaceDN w:val="0"/>
              <w:adjustRightInd w:val="0"/>
              <w:outlineLvl w:val="0"/>
              <w:rPr>
                <w:sz w:val="28"/>
                <w:szCs w:val="28"/>
              </w:rPr>
            </w:pPr>
            <w:r w:rsidRPr="00CA54CD">
              <w:rPr>
                <w:sz w:val="28"/>
                <w:szCs w:val="28"/>
              </w:rPr>
              <w:t>Перевозка тела (останков) умершего на кладбище</w:t>
            </w:r>
          </w:p>
        </w:tc>
        <w:tc>
          <w:tcPr>
            <w:tcW w:w="4678" w:type="dxa"/>
          </w:tcPr>
          <w:p w:rsidR="001D0EA3" w:rsidRPr="00CA54CD" w:rsidRDefault="00FE635F" w:rsidP="00151419">
            <w:pPr>
              <w:autoSpaceDE w:val="0"/>
              <w:autoSpaceDN w:val="0"/>
              <w:adjustRightInd w:val="0"/>
              <w:ind w:firstLine="34"/>
              <w:jc w:val="both"/>
              <w:outlineLvl w:val="0"/>
              <w:rPr>
                <w:bCs/>
                <w:sz w:val="28"/>
                <w:szCs w:val="28"/>
              </w:rPr>
            </w:pPr>
            <w:r w:rsidRPr="00CA54CD">
              <w:rPr>
                <w:bCs/>
                <w:sz w:val="28"/>
                <w:szCs w:val="28"/>
              </w:rPr>
              <w:t xml:space="preserve">Доставка тела (останков) умершего с места обнаружения до морга. </w:t>
            </w:r>
            <w:r w:rsidR="001D0EA3" w:rsidRPr="00CA54CD">
              <w:rPr>
                <w:bCs/>
                <w:sz w:val="28"/>
                <w:szCs w:val="28"/>
              </w:rPr>
              <w:t>Вынос гроба с телом умершего из помещения морга, с установкой в автокатафалк. Доставка до места захоронения. Снятие гроба с телом умершего с автокатафалка и перенос до места захоронения.</w:t>
            </w:r>
          </w:p>
          <w:p w:rsidR="001D0EA3" w:rsidRPr="00CA54CD" w:rsidRDefault="001D0EA3" w:rsidP="00151419">
            <w:pPr>
              <w:autoSpaceDE w:val="0"/>
              <w:autoSpaceDN w:val="0"/>
              <w:adjustRightInd w:val="0"/>
              <w:ind w:firstLine="34"/>
              <w:jc w:val="both"/>
              <w:outlineLvl w:val="0"/>
              <w:rPr>
                <w:bCs/>
                <w:sz w:val="28"/>
                <w:szCs w:val="28"/>
              </w:rPr>
            </w:pPr>
          </w:p>
        </w:tc>
      </w:tr>
      <w:tr w:rsidR="001D0EA3" w:rsidRPr="00CA54CD" w:rsidTr="007C22C3">
        <w:tc>
          <w:tcPr>
            <w:tcW w:w="1356" w:type="dxa"/>
          </w:tcPr>
          <w:p w:rsidR="001D0EA3" w:rsidRPr="00CA54CD" w:rsidRDefault="001D0EA3" w:rsidP="00151419">
            <w:pPr>
              <w:pStyle w:val="a3"/>
              <w:autoSpaceDE w:val="0"/>
              <w:autoSpaceDN w:val="0"/>
              <w:adjustRightInd w:val="0"/>
              <w:spacing w:after="0" w:line="240" w:lineRule="auto"/>
              <w:jc w:val="center"/>
              <w:outlineLvl w:val="0"/>
              <w:rPr>
                <w:rFonts w:ascii="Times New Roman" w:hAnsi="Times New Roman"/>
                <w:bCs/>
                <w:sz w:val="28"/>
                <w:szCs w:val="28"/>
              </w:rPr>
            </w:pPr>
            <w:r w:rsidRPr="00CA54CD">
              <w:rPr>
                <w:rFonts w:ascii="Times New Roman" w:hAnsi="Times New Roman"/>
                <w:bCs/>
                <w:sz w:val="28"/>
                <w:szCs w:val="28"/>
              </w:rPr>
              <w:t>5.</w:t>
            </w:r>
          </w:p>
        </w:tc>
        <w:tc>
          <w:tcPr>
            <w:tcW w:w="4004" w:type="dxa"/>
          </w:tcPr>
          <w:p w:rsidR="001D0EA3" w:rsidRPr="00CA54CD" w:rsidRDefault="001D0EA3" w:rsidP="00151419">
            <w:pPr>
              <w:autoSpaceDE w:val="0"/>
              <w:autoSpaceDN w:val="0"/>
              <w:adjustRightInd w:val="0"/>
              <w:outlineLvl w:val="0"/>
              <w:rPr>
                <w:sz w:val="28"/>
                <w:szCs w:val="28"/>
              </w:rPr>
            </w:pPr>
            <w:r w:rsidRPr="00CA54CD">
              <w:rPr>
                <w:sz w:val="28"/>
                <w:szCs w:val="28"/>
              </w:rPr>
              <w:t>Погребение</w:t>
            </w:r>
          </w:p>
        </w:tc>
        <w:tc>
          <w:tcPr>
            <w:tcW w:w="4678" w:type="dxa"/>
          </w:tcPr>
          <w:p w:rsidR="001D0EA3" w:rsidRPr="00CA54CD" w:rsidRDefault="001D0EA3" w:rsidP="00151419">
            <w:pPr>
              <w:autoSpaceDE w:val="0"/>
              <w:autoSpaceDN w:val="0"/>
              <w:adjustRightInd w:val="0"/>
              <w:ind w:firstLine="34"/>
              <w:jc w:val="both"/>
              <w:outlineLvl w:val="0"/>
              <w:rPr>
                <w:bCs/>
                <w:sz w:val="28"/>
                <w:szCs w:val="28"/>
              </w:rPr>
            </w:pPr>
            <w:r w:rsidRPr="00CA54CD">
              <w:rPr>
                <w:bCs/>
                <w:sz w:val="28"/>
                <w:szCs w:val="28"/>
              </w:rPr>
              <w:t xml:space="preserve">Рытье могилы размером 2,1м </w:t>
            </w:r>
            <w:proofErr w:type="spellStart"/>
            <w:r w:rsidRPr="00CA54CD">
              <w:rPr>
                <w:bCs/>
                <w:sz w:val="28"/>
                <w:szCs w:val="28"/>
              </w:rPr>
              <w:t>х</w:t>
            </w:r>
            <w:proofErr w:type="spellEnd"/>
            <w:r w:rsidRPr="00CA54CD">
              <w:rPr>
                <w:bCs/>
                <w:sz w:val="28"/>
                <w:szCs w:val="28"/>
              </w:rPr>
              <w:t xml:space="preserve"> 0,85м </w:t>
            </w:r>
            <w:proofErr w:type="spellStart"/>
            <w:r w:rsidRPr="00CA54CD">
              <w:rPr>
                <w:bCs/>
                <w:sz w:val="28"/>
                <w:szCs w:val="28"/>
              </w:rPr>
              <w:t>х</w:t>
            </w:r>
            <w:proofErr w:type="spellEnd"/>
            <w:r w:rsidRPr="00CA54CD">
              <w:rPr>
                <w:bCs/>
                <w:sz w:val="28"/>
                <w:szCs w:val="28"/>
              </w:rPr>
              <w:t xml:space="preserve"> 1,5м с формированием рабочей зоны для прохода между могилой и отвалом грунта, зачистка поверхности дна и стенок могилы вручную в соответствии с </w:t>
            </w:r>
            <w:proofErr w:type="spellStart"/>
            <w:r w:rsidRPr="00CA54CD">
              <w:rPr>
                <w:bCs/>
                <w:sz w:val="28"/>
                <w:szCs w:val="28"/>
              </w:rPr>
              <w:t>СанПином</w:t>
            </w:r>
            <w:proofErr w:type="spellEnd"/>
            <w:r w:rsidRPr="00CA54CD">
              <w:rPr>
                <w:bCs/>
                <w:sz w:val="28"/>
                <w:szCs w:val="28"/>
              </w:rPr>
              <w:t>. Обрядовые действия по захоронению тела (останков) умершего путем придания земле – забивка крышки гроба и опускание гроба в могилу, засыпка могилы и устройство надмогильного холма. Установка креста и регистрационной табличкой на могиле.</w:t>
            </w:r>
          </w:p>
          <w:p w:rsidR="001D0EA3" w:rsidRPr="00CA54CD" w:rsidRDefault="001D0EA3" w:rsidP="00151419">
            <w:pPr>
              <w:autoSpaceDE w:val="0"/>
              <w:autoSpaceDN w:val="0"/>
              <w:adjustRightInd w:val="0"/>
              <w:ind w:firstLine="34"/>
              <w:jc w:val="both"/>
              <w:outlineLvl w:val="0"/>
              <w:rPr>
                <w:bCs/>
                <w:sz w:val="28"/>
                <w:szCs w:val="28"/>
              </w:rPr>
            </w:pPr>
          </w:p>
        </w:tc>
      </w:tr>
    </w:tbl>
    <w:p w:rsidR="001D0EA3" w:rsidRPr="00CA54CD" w:rsidRDefault="001D0EA3" w:rsidP="001D0EA3">
      <w:pPr>
        <w:autoSpaceDE w:val="0"/>
        <w:autoSpaceDN w:val="0"/>
        <w:adjustRightInd w:val="0"/>
        <w:jc w:val="center"/>
        <w:outlineLvl w:val="0"/>
        <w:rPr>
          <w:bCs/>
          <w:sz w:val="28"/>
          <w:szCs w:val="28"/>
        </w:rPr>
      </w:pPr>
    </w:p>
    <w:p w:rsidR="001D0EA3" w:rsidRPr="00CA54CD" w:rsidRDefault="001D0EA3" w:rsidP="001D0EA3">
      <w:pPr>
        <w:autoSpaceDE w:val="0"/>
        <w:autoSpaceDN w:val="0"/>
        <w:adjustRightInd w:val="0"/>
        <w:jc w:val="center"/>
        <w:outlineLvl w:val="0"/>
        <w:rPr>
          <w:bCs/>
          <w:sz w:val="28"/>
          <w:szCs w:val="28"/>
        </w:rPr>
      </w:pPr>
    </w:p>
    <w:p w:rsidR="001D0EA3" w:rsidRPr="00CA54CD" w:rsidRDefault="001D0EA3" w:rsidP="001D0EA3">
      <w:pPr>
        <w:autoSpaceDE w:val="0"/>
        <w:autoSpaceDN w:val="0"/>
        <w:adjustRightInd w:val="0"/>
        <w:jc w:val="center"/>
        <w:outlineLvl w:val="0"/>
        <w:rPr>
          <w:bCs/>
          <w:sz w:val="28"/>
          <w:szCs w:val="28"/>
        </w:rPr>
      </w:pPr>
    </w:p>
    <w:p w:rsidR="001D0EA3" w:rsidRPr="00CA54CD" w:rsidRDefault="001D0EA3" w:rsidP="001D0EA3">
      <w:pPr>
        <w:autoSpaceDE w:val="0"/>
        <w:autoSpaceDN w:val="0"/>
        <w:adjustRightInd w:val="0"/>
        <w:jc w:val="center"/>
        <w:outlineLvl w:val="0"/>
        <w:rPr>
          <w:bCs/>
          <w:sz w:val="28"/>
          <w:szCs w:val="28"/>
        </w:rPr>
      </w:pPr>
    </w:p>
    <w:p w:rsidR="001D0EA3" w:rsidRPr="00CA54CD" w:rsidRDefault="001D0EA3" w:rsidP="001D0EA3">
      <w:pPr>
        <w:autoSpaceDE w:val="0"/>
        <w:autoSpaceDN w:val="0"/>
        <w:adjustRightInd w:val="0"/>
        <w:jc w:val="center"/>
        <w:outlineLvl w:val="0"/>
        <w:rPr>
          <w:bCs/>
          <w:sz w:val="28"/>
          <w:szCs w:val="28"/>
        </w:rPr>
      </w:pPr>
    </w:p>
    <w:p w:rsidR="001D0EA3" w:rsidRPr="00CA54CD" w:rsidRDefault="001D0EA3" w:rsidP="001D0EA3">
      <w:pPr>
        <w:autoSpaceDE w:val="0"/>
        <w:autoSpaceDN w:val="0"/>
        <w:adjustRightInd w:val="0"/>
        <w:jc w:val="center"/>
        <w:outlineLvl w:val="0"/>
        <w:rPr>
          <w:bCs/>
          <w:sz w:val="28"/>
          <w:szCs w:val="28"/>
        </w:rPr>
      </w:pPr>
    </w:p>
    <w:p w:rsidR="001D0EA3" w:rsidRPr="00CA54CD" w:rsidRDefault="001D0EA3" w:rsidP="001D0EA3">
      <w:pPr>
        <w:autoSpaceDE w:val="0"/>
        <w:autoSpaceDN w:val="0"/>
        <w:adjustRightInd w:val="0"/>
        <w:jc w:val="both"/>
        <w:outlineLvl w:val="0"/>
        <w:rPr>
          <w:bCs/>
          <w:sz w:val="28"/>
          <w:szCs w:val="28"/>
        </w:rPr>
      </w:pPr>
      <w:r w:rsidRPr="00CA54CD">
        <w:rPr>
          <w:bCs/>
          <w:sz w:val="28"/>
          <w:szCs w:val="28"/>
        </w:rPr>
        <w:t>Глава Совхозного сельсовета                                             В.М</w:t>
      </w:r>
      <w:r w:rsidR="004E066C" w:rsidRPr="00CA54CD">
        <w:rPr>
          <w:bCs/>
          <w:sz w:val="28"/>
          <w:szCs w:val="28"/>
        </w:rPr>
        <w:t>.</w:t>
      </w:r>
      <w:r w:rsidRPr="00CA54CD">
        <w:rPr>
          <w:bCs/>
          <w:sz w:val="28"/>
          <w:szCs w:val="28"/>
        </w:rPr>
        <w:t>Кошелев</w:t>
      </w:r>
    </w:p>
    <w:p w:rsidR="001D0EA3" w:rsidRPr="00CA54CD" w:rsidRDefault="001D0EA3" w:rsidP="001D0EA3">
      <w:pPr>
        <w:jc w:val="center"/>
        <w:rPr>
          <w:b/>
          <w:sz w:val="28"/>
          <w:szCs w:val="28"/>
        </w:rPr>
      </w:pPr>
    </w:p>
    <w:sectPr w:rsidR="001D0EA3" w:rsidRPr="00CA54CD" w:rsidSect="001052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080033"/>
    <w:multiLevelType w:val="hybridMultilevel"/>
    <w:tmpl w:val="CE541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1A3670C"/>
    <w:multiLevelType w:val="hybridMultilevel"/>
    <w:tmpl w:val="CB1202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856074C"/>
    <w:multiLevelType w:val="hybridMultilevel"/>
    <w:tmpl w:val="CE541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A14782"/>
    <w:rsid w:val="00000AA1"/>
    <w:rsid w:val="00004A1F"/>
    <w:rsid w:val="000054BE"/>
    <w:rsid w:val="00006604"/>
    <w:rsid w:val="00013A0E"/>
    <w:rsid w:val="00014D3F"/>
    <w:rsid w:val="0001538A"/>
    <w:rsid w:val="00016502"/>
    <w:rsid w:val="00021332"/>
    <w:rsid w:val="000222F4"/>
    <w:rsid w:val="000237BE"/>
    <w:rsid w:val="000301E7"/>
    <w:rsid w:val="00030642"/>
    <w:rsid w:val="000338A2"/>
    <w:rsid w:val="000351A5"/>
    <w:rsid w:val="0005375C"/>
    <w:rsid w:val="0005387C"/>
    <w:rsid w:val="000561AE"/>
    <w:rsid w:val="00061797"/>
    <w:rsid w:val="00061D2E"/>
    <w:rsid w:val="00063D9A"/>
    <w:rsid w:val="000666E8"/>
    <w:rsid w:val="0006679E"/>
    <w:rsid w:val="000677F8"/>
    <w:rsid w:val="0007027C"/>
    <w:rsid w:val="00074151"/>
    <w:rsid w:val="00075664"/>
    <w:rsid w:val="0007694D"/>
    <w:rsid w:val="00076F7D"/>
    <w:rsid w:val="000836A6"/>
    <w:rsid w:val="00085665"/>
    <w:rsid w:val="000859D5"/>
    <w:rsid w:val="000859DF"/>
    <w:rsid w:val="00094762"/>
    <w:rsid w:val="00095A8F"/>
    <w:rsid w:val="00096988"/>
    <w:rsid w:val="00097E55"/>
    <w:rsid w:val="000A142C"/>
    <w:rsid w:val="000A158B"/>
    <w:rsid w:val="000A5107"/>
    <w:rsid w:val="000A651C"/>
    <w:rsid w:val="000B0791"/>
    <w:rsid w:val="000B18DE"/>
    <w:rsid w:val="000B1912"/>
    <w:rsid w:val="000B2DC8"/>
    <w:rsid w:val="000B5B74"/>
    <w:rsid w:val="000C2DA2"/>
    <w:rsid w:val="000C5B54"/>
    <w:rsid w:val="000C7780"/>
    <w:rsid w:val="000D46B8"/>
    <w:rsid w:val="000D56A7"/>
    <w:rsid w:val="000E078C"/>
    <w:rsid w:val="000E18A7"/>
    <w:rsid w:val="000E3995"/>
    <w:rsid w:val="000E3B84"/>
    <w:rsid w:val="000E6F6B"/>
    <w:rsid w:val="000E717F"/>
    <w:rsid w:val="000F0274"/>
    <w:rsid w:val="000F04FE"/>
    <w:rsid w:val="000F1A6E"/>
    <w:rsid w:val="000F4A09"/>
    <w:rsid w:val="000F4DAD"/>
    <w:rsid w:val="000F6B72"/>
    <w:rsid w:val="001033AA"/>
    <w:rsid w:val="0010343D"/>
    <w:rsid w:val="0010431E"/>
    <w:rsid w:val="001052CB"/>
    <w:rsid w:val="00106DFA"/>
    <w:rsid w:val="00106F6E"/>
    <w:rsid w:val="00110C7D"/>
    <w:rsid w:val="00120A30"/>
    <w:rsid w:val="001218F2"/>
    <w:rsid w:val="0012297D"/>
    <w:rsid w:val="001272E5"/>
    <w:rsid w:val="00130AA6"/>
    <w:rsid w:val="00133114"/>
    <w:rsid w:val="0013314D"/>
    <w:rsid w:val="00133BE7"/>
    <w:rsid w:val="0013451A"/>
    <w:rsid w:val="001370F4"/>
    <w:rsid w:val="001416C5"/>
    <w:rsid w:val="001446B4"/>
    <w:rsid w:val="00144B9E"/>
    <w:rsid w:val="0014666C"/>
    <w:rsid w:val="001467BB"/>
    <w:rsid w:val="00153079"/>
    <w:rsid w:val="00154376"/>
    <w:rsid w:val="00160FDD"/>
    <w:rsid w:val="0016115A"/>
    <w:rsid w:val="001622F0"/>
    <w:rsid w:val="001626B8"/>
    <w:rsid w:val="00162B82"/>
    <w:rsid w:val="00165DAC"/>
    <w:rsid w:val="00165F1F"/>
    <w:rsid w:val="00171F00"/>
    <w:rsid w:val="001766B5"/>
    <w:rsid w:val="001846A4"/>
    <w:rsid w:val="001868BF"/>
    <w:rsid w:val="00191DC1"/>
    <w:rsid w:val="00196CA7"/>
    <w:rsid w:val="00196CD5"/>
    <w:rsid w:val="001970ED"/>
    <w:rsid w:val="001977B6"/>
    <w:rsid w:val="00197ECF"/>
    <w:rsid w:val="001A05A2"/>
    <w:rsid w:val="001A0D12"/>
    <w:rsid w:val="001A147E"/>
    <w:rsid w:val="001A2803"/>
    <w:rsid w:val="001A58FD"/>
    <w:rsid w:val="001A7FD8"/>
    <w:rsid w:val="001B4B63"/>
    <w:rsid w:val="001B4ECE"/>
    <w:rsid w:val="001B695D"/>
    <w:rsid w:val="001C064A"/>
    <w:rsid w:val="001C4E30"/>
    <w:rsid w:val="001C686D"/>
    <w:rsid w:val="001D0EA3"/>
    <w:rsid w:val="001D12A8"/>
    <w:rsid w:val="001D1E0E"/>
    <w:rsid w:val="001D3369"/>
    <w:rsid w:val="001D40AF"/>
    <w:rsid w:val="001D4C58"/>
    <w:rsid w:val="001E6B7F"/>
    <w:rsid w:val="001E7B15"/>
    <w:rsid w:val="001F054F"/>
    <w:rsid w:val="001F14C3"/>
    <w:rsid w:val="001F2DEE"/>
    <w:rsid w:val="001F55A7"/>
    <w:rsid w:val="001F5816"/>
    <w:rsid w:val="001F5C4B"/>
    <w:rsid w:val="001F6BA1"/>
    <w:rsid w:val="00200EFB"/>
    <w:rsid w:val="00206164"/>
    <w:rsid w:val="00207BB5"/>
    <w:rsid w:val="00210634"/>
    <w:rsid w:val="0021412E"/>
    <w:rsid w:val="0021488C"/>
    <w:rsid w:val="00215C50"/>
    <w:rsid w:val="002166A4"/>
    <w:rsid w:val="00216BDD"/>
    <w:rsid w:val="00220266"/>
    <w:rsid w:val="00224A53"/>
    <w:rsid w:val="0022539F"/>
    <w:rsid w:val="00226F39"/>
    <w:rsid w:val="002308F4"/>
    <w:rsid w:val="00233EF4"/>
    <w:rsid w:val="002346C5"/>
    <w:rsid w:val="00235317"/>
    <w:rsid w:val="002447B9"/>
    <w:rsid w:val="00244C5C"/>
    <w:rsid w:val="00245D8A"/>
    <w:rsid w:val="002524F2"/>
    <w:rsid w:val="0025265A"/>
    <w:rsid w:val="002542B8"/>
    <w:rsid w:val="002567A2"/>
    <w:rsid w:val="00260318"/>
    <w:rsid w:val="00260A78"/>
    <w:rsid w:val="0026255A"/>
    <w:rsid w:val="002644A7"/>
    <w:rsid w:val="00267ED1"/>
    <w:rsid w:val="00271015"/>
    <w:rsid w:val="002739AE"/>
    <w:rsid w:val="00273B1C"/>
    <w:rsid w:val="002757F2"/>
    <w:rsid w:val="00280CA4"/>
    <w:rsid w:val="00280E2B"/>
    <w:rsid w:val="00282444"/>
    <w:rsid w:val="002839B6"/>
    <w:rsid w:val="00287C9E"/>
    <w:rsid w:val="0029159A"/>
    <w:rsid w:val="00294508"/>
    <w:rsid w:val="002949D4"/>
    <w:rsid w:val="00297BD0"/>
    <w:rsid w:val="002A14D8"/>
    <w:rsid w:val="002A1512"/>
    <w:rsid w:val="002A1541"/>
    <w:rsid w:val="002A4192"/>
    <w:rsid w:val="002A51C0"/>
    <w:rsid w:val="002B0388"/>
    <w:rsid w:val="002B2220"/>
    <w:rsid w:val="002B25B8"/>
    <w:rsid w:val="002B6134"/>
    <w:rsid w:val="002B6293"/>
    <w:rsid w:val="002B7286"/>
    <w:rsid w:val="002C203F"/>
    <w:rsid w:val="002C2350"/>
    <w:rsid w:val="002C3E27"/>
    <w:rsid w:val="002C5E96"/>
    <w:rsid w:val="002C70A9"/>
    <w:rsid w:val="002D2387"/>
    <w:rsid w:val="002D3F6F"/>
    <w:rsid w:val="002D4277"/>
    <w:rsid w:val="002D60B2"/>
    <w:rsid w:val="002E197C"/>
    <w:rsid w:val="002E2371"/>
    <w:rsid w:val="002E393C"/>
    <w:rsid w:val="002E45F5"/>
    <w:rsid w:val="002F0E73"/>
    <w:rsid w:val="002F0E8B"/>
    <w:rsid w:val="002F1795"/>
    <w:rsid w:val="002F441D"/>
    <w:rsid w:val="00300616"/>
    <w:rsid w:val="0030347D"/>
    <w:rsid w:val="003037AF"/>
    <w:rsid w:val="0031023B"/>
    <w:rsid w:val="00310ECE"/>
    <w:rsid w:val="00311F3E"/>
    <w:rsid w:val="00314849"/>
    <w:rsid w:val="003151A5"/>
    <w:rsid w:val="0031627C"/>
    <w:rsid w:val="00316733"/>
    <w:rsid w:val="0032369C"/>
    <w:rsid w:val="00323D9D"/>
    <w:rsid w:val="00326BCF"/>
    <w:rsid w:val="00327E4D"/>
    <w:rsid w:val="00333AC1"/>
    <w:rsid w:val="00334C82"/>
    <w:rsid w:val="00335F5C"/>
    <w:rsid w:val="00340FD5"/>
    <w:rsid w:val="00341092"/>
    <w:rsid w:val="00341F04"/>
    <w:rsid w:val="0034233B"/>
    <w:rsid w:val="00343D5C"/>
    <w:rsid w:val="00343EC9"/>
    <w:rsid w:val="00345658"/>
    <w:rsid w:val="003467AE"/>
    <w:rsid w:val="00347ED3"/>
    <w:rsid w:val="003551BB"/>
    <w:rsid w:val="00356727"/>
    <w:rsid w:val="003569A8"/>
    <w:rsid w:val="00356DBD"/>
    <w:rsid w:val="0035789D"/>
    <w:rsid w:val="00360E94"/>
    <w:rsid w:val="003624E8"/>
    <w:rsid w:val="003646D3"/>
    <w:rsid w:val="0037077C"/>
    <w:rsid w:val="00370AA7"/>
    <w:rsid w:val="00375DD3"/>
    <w:rsid w:val="00376A66"/>
    <w:rsid w:val="003774DB"/>
    <w:rsid w:val="00377A3E"/>
    <w:rsid w:val="00380836"/>
    <w:rsid w:val="0038145B"/>
    <w:rsid w:val="00384FBF"/>
    <w:rsid w:val="00385070"/>
    <w:rsid w:val="00385112"/>
    <w:rsid w:val="0038658A"/>
    <w:rsid w:val="00387621"/>
    <w:rsid w:val="003928FE"/>
    <w:rsid w:val="00392BC8"/>
    <w:rsid w:val="003A6ABB"/>
    <w:rsid w:val="003A6C49"/>
    <w:rsid w:val="003A7A53"/>
    <w:rsid w:val="003B1C70"/>
    <w:rsid w:val="003B44F2"/>
    <w:rsid w:val="003B4863"/>
    <w:rsid w:val="003B4A4D"/>
    <w:rsid w:val="003B4AD6"/>
    <w:rsid w:val="003B5593"/>
    <w:rsid w:val="003B6FE8"/>
    <w:rsid w:val="003B7739"/>
    <w:rsid w:val="003C1352"/>
    <w:rsid w:val="003C1EF1"/>
    <w:rsid w:val="003C3452"/>
    <w:rsid w:val="003C7976"/>
    <w:rsid w:val="003D0285"/>
    <w:rsid w:val="003D083C"/>
    <w:rsid w:val="003D2278"/>
    <w:rsid w:val="003D32D0"/>
    <w:rsid w:val="003D4D67"/>
    <w:rsid w:val="003D54D3"/>
    <w:rsid w:val="003D5E1C"/>
    <w:rsid w:val="003D658E"/>
    <w:rsid w:val="003E0CB0"/>
    <w:rsid w:val="003E2091"/>
    <w:rsid w:val="003E2140"/>
    <w:rsid w:val="003E3B79"/>
    <w:rsid w:val="003E4790"/>
    <w:rsid w:val="003E5308"/>
    <w:rsid w:val="003E5729"/>
    <w:rsid w:val="003E5DF6"/>
    <w:rsid w:val="003F1984"/>
    <w:rsid w:val="003F4794"/>
    <w:rsid w:val="003F4B99"/>
    <w:rsid w:val="003F7AC3"/>
    <w:rsid w:val="003F7EBB"/>
    <w:rsid w:val="004009CC"/>
    <w:rsid w:val="00401124"/>
    <w:rsid w:val="00401F3E"/>
    <w:rsid w:val="004027D5"/>
    <w:rsid w:val="004041F4"/>
    <w:rsid w:val="00404605"/>
    <w:rsid w:val="00404FA7"/>
    <w:rsid w:val="004052E7"/>
    <w:rsid w:val="00406669"/>
    <w:rsid w:val="00407685"/>
    <w:rsid w:val="00422159"/>
    <w:rsid w:val="00422EAC"/>
    <w:rsid w:val="004261D1"/>
    <w:rsid w:val="00426DBE"/>
    <w:rsid w:val="00430FA7"/>
    <w:rsid w:val="00433A25"/>
    <w:rsid w:val="004344DD"/>
    <w:rsid w:val="00436926"/>
    <w:rsid w:val="00437BF9"/>
    <w:rsid w:val="004455FF"/>
    <w:rsid w:val="00446AB1"/>
    <w:rsid w:val="00450097"/>
    <w:rsid w:val="00451227"/>
    <w:rsid w:val="00452294"/>
    <w:rsid w:val="00452732"/>
    <w:rsid w:val="004534B3"/>
    <w:rsid w:val="004579A1"/>
    <w:rsid w:val="004600E3"/>
    <w:rsid w:val="00460FE3"/>
    <w:rsid w:val="0046705D"/>
    <w:rsid w:val="00467D67"/>
    <w:rsid w:val="00472995"/>
    <w:rsid w:val="00473F85"/>
    <w:rsid w:val="00475722"/>
    <w:rsid w:val="00475955"/>
    <w:rsid w:val="004801C1"/>
    <w:rsid w:val="00480670"/>
    <w:rsid w:val="00481F83"/>
    <w:rsid w:val="0048239A"/>
    <w:rsid w:val="00483701"/>
    <w:rsid w:val="004839B1"/>
    <w:rsid w:val="00486445"/>
    <w:rsid w:val="00490E62"/>
    <w:rsid w:val="0049164B"/>
    <w:rsid w:val="004919EB"/>
    <w:rsid w:val="00492955"/>
    <w:rsid w:val="0049480E"/>
    <w:rsid w:val="00495512"/>
    <w:rsid w:val="00496F40"/>
    <w:rsid w:val="004A6224"/>
    <w:rsid w:val="004A6FE4"/>
    <w:rsid w:val="004B1752"/>
    <w:rsid w:val="004B3BD9"/>
    <w:rsid w:val="004B7935"/>
    <w:rsid w:val="004C01A8"/>
    <w:rsid w:val="004C0468"/>
    <w:rsid w:val="004C0AAF"/>
    <w:rsid w:val="004C18E4"/>
    <w:rsid w:val="004C2ADB"/>
    <w:rsid w:val="004D5588"/>
    <w:rsid w:val="004D77DB"/>
    <w:rsid w:val="004D7B37"/>
    <w:rsid w:val="004D7E0D"/>
    <w:rsid w:val="004D7EFB"/>
    <w:rsid w:val="004E066C"/>
    <w:rsid w:val="004E0769"/>
    <w:rsid w:val="004E173D"/>
    <w:rsid w:val="004E1F39"/>
    <w:rsid w:val="004E3E0B"/>
    <w:rsid w:val="004E6377"/>
    <w:rsid w:val="004E7BCA"/>
    <w:rsid w:val="004F06DE"/>
    <w:rsid w:val="004F17C1"/>
    <w:rsid w:val="004F6B0F"/>
    <w:rsid w:val="004F7691"/>
    <w:rsid w:val="00503BEB"/>
    <w:rsid w:val="00503EF2"/>
    <w:rsid w:val="0051051E"/>
    <w:rsid w:val="00512D40"/>
    <w:rsid w:val="0051366D"/>
    <w:rsid w:val="00522ABB"/>
    <w:rsid w:val="0052357D"/>
    <w:rsid w:val="005244B1"/>
    <w:rsid w:val="0052491F"/>
    <w:rsid w:val="0052502C"/>
    <w:rsid w:val="005251D5"/>
    <w:rsid w:val="00525457"/>
    <w:rsid w:val="00526599"/>
    <w:rsid w:val="00526EE1"/>
    <w:rsid w:val="00535002"/>
    <w:rsid w:val="00541629"/>
    <w:rsid w:val="005416B1"/>
    <w:rsid w:val="005457D5"/>
    <w:rsid w:val="005457E1"/>
    <w:rsid w:val="00545FD9"/>
    <w:rsid w:val="005509FC"/>
    <w:rsid w:val="005514E5"/>
    <w:rsid w:val="005518C4"/>
    <w:rsid w:val="00551C0D"/>
    <w:rsid w:val="00554BF0"/>
    <w:rsid w:val="0055640E"/>
    <w:rsid w:val="005566D1"/>
    <w:rsid w:val="005603F2"/>
    <w:rsid w:val="005604EE"/>
    <w:rsid w:val="005654AF"/>
    <w:rsid w:val="005670C6"/>
    <w:rsid w:val="00570156"/>
    <w:rsid w:val="005741CB"/>
    <w:rsid w:val="0057772B"/>
    <w:rsid w:val="00577EC9"/>
    <w:rsid w:val="005805B7"/>
    <w:rsid w:val="00580B91"/>
    <w:rsid w:val="005811FD"/>
    <w:rsid w:val="00581456"/>
    <w:rsid w:val="00581DE7"/>
    <w:rsid w:val="00582F28"/>
    <w:rsid w:val="00585701"/>
    <w:rsid w:val="00591C25"/>
    <w:rsid w:val="00593CA1"/>
    <w:rsid w:val="005945FA"/>
    <w:rsid w:val="00594C07"/>
    <w:rsid w:val="005973AF"/>
    <w:rsid w:val="00597B29"/>
    <w:rsid w:val="005A369F"/>
    <w:rsid w:val="005A3A2B"/>
    <w:rsid w:val="005A3E1A"/>
    <w:rsid w:val="005A6D9F"/>
    <w:rsid w:val="005B111C"/>
    <w:rsid w:val="005B217D"/>
    <w:rsid w:val="005B2EA5"/>
    <w:rsid w:val="005B73FB"/>
    <w:rsid w:val="005C007B"/>
    <w:rsid w:val="005C1A57"/>
    <w:rsid w:val="005C5B55"/>
    <w:rsid w:val="005C7AA5"/>
    <w:rsid w:val="005D3753"/>
    <w:rsid w:val="005D607C"/>
    <w:rsid w:val="005D651A"/>
    <w:rsid w:val="005E52C6"/>
    <w:rsid w:val="005E551D"/>
    <w:rsid w:val="005E5ED1"/>
    <w:rsid w:val="005E6910"/>
    <w:rsid w:val="005F0A9B"/>
    <w:rsid w:val="005F47AF"/>
    <w:rsid w:val="005F5E1F"/>
    <w:rsid w:val="005F6F53"/>
    <w:rsid w:val="005F6F98"/>
    <w:rsid w:val="005F77F1"/>
    <w:rsid w:val="005F780D"/>
    <w:rsid w:val="006012DB"/>
    <w:rsid w:val="00602B89"/>
    <w:rsid w:val="00602F90"/>
    <w:rsid w:val="006033FD"/>
    <w:rsid w:val="006054E6"/>
    <w:rsid w:val="00606D5F"/>
    <w:rsid w:val="00606D8E"/>
    <w:rsid w:val="00611661"/>
    <w:rsid w:val="00615E7F"/>
    <w:rsid w:val="0062060F"/>
    <w:rsid w:val="00623A5D"/>
    <w:rsid w:val="006244B3"/>
    <w:rsid w:val="00624AB0"/>
    <w:rsid w:val="00625F8C"/>
    <w:rsid w:val="00626FD8"/>
    <w:rsid w:val="00630767"/>
    <w:rsid w:val="0063129C"/>
    <w:rsid w:val="0063260F"/>
    <w:rsid w:val="00635933"/>
    <w:rsid w:val="00636F14"/>
    <w:rsid w:val="006408F6"/>
    <w:rsid w:val="00641827"/>
    <w:rsid w:val="006452E5"/>
    <w:rsid w:val="006457A9"/>
    <w:rsid w:val="006458EF"/>
    <w:rsid w:val="00645EDD"/>
    <w:rsid w:val="00647CE9"/>
    <w:rsid w:val="0065348D"/>
    <w:rsid w:val="00655A56"/>
    <w:rsid w:val="00655CC0"/>
    <w:rsid w:val="0066096A"/>
    <w:rsid w:val="00666558"/>
    <w:rsid w:val="00670857"/>
    <w:rsid w:val="00674428"/>
    <w:rsid w:val="00682F60"/>
    <w:rsid w:val="00683F71"/>
    <w:rsid w:val="00685C26"/>
    <w:rsid w:val="00690134"/>
    <w:rsid w:val="006912F5"/>
    <w:rsid w:val="006950F1"/>
    <w:rsid w:val="006978E6"/>
    <w:rsid w:val="006A0598"/>
    <w:rsid w:val="006A0E66"/>
    <w:rsid w:val="006A37BC"/>
    <w:rsid w:val="006A4314"/>
    <w:rsid w:val="006A49FB"/>
    <w:rsid w:val="006A6531"/>
    <w:rsid w:val="006A6F99"/>
    <w:rsid w:val="006B07DD"/>
    <w:rsid w:val="006B0DA9"/>
    <w:rsid w:val="006B17F0"/>
    <w:rsid w:val="006B3056"/>
    <w:rsid w:val="006B3BBB"/>
    <w:rsid w:val="006B3C3B"/>
    <w:rsid w:val="006B55D0"/>
    <w:rsid w:val="006B5D4E"/>
    <w:rsid w:val="006B662F"/>
    <w:rsid w:val="006B7F54"/>
    <w:rsid w:val="006C221E"/>
    <w:rsid w:val="006C3863"/>
    <w:rsid w:val="006C497E"/>
    <w:rsid w:val="006C4DAE"/>
    <w:rsid w:val="006D359B"/>
    <w:rsid w:val="006D4D91"/>
    <w:rsid w:val="006D507B"/>
    <w:rsid w:val="006D5A48"/>
    <w:rsid w:val="006E63D1"/>
    <w:rsid w:val="006E74A5"/>
    <w:rsid w:val="006F3E8A"/>
    <w:rsid w:val="00700267"/>
    <w:rsid w:val="007039D0"/>
    <w:rsid w:val="007048CA"/>
    <w:rsid w:val="00705DF5"/>
    <w:rsid w:val="00706228"/>
    <w:rsid w:val="0070772E"/>
    <w:rsid w:val="00711965"/>
    <w:rsid w:val="007150F1"/>
    <w:rsid w:val="00715BA0"/>
    <w:rsid w:val="00715C93"/>
    <w:rsid w:val="00717EFD"/>
    <w:rsid w:val="00720C29"/>
    <w:rsid w:val="00723D57"/>
    <w:rsid w:val="007261E0"/>
    <w:rsid w:val="00726991"/>
    <w:rsid w:val="0073096B"/>
    <w:rsid w:val="00732004"/>
    <w:rsid w:val="007437FC"/>
    <w:rsid w:val="00746B93"/>
    <w:rsid w:val="0074773E"/>
    <w:rsid w:val="00751089"/>
    <w:rsid w:val="00753923"/>
    <w:rsid w:val="00754733"/>
    <w:rsid w:val="00755A57"/>
    <w:rsid w:val="00755FA7"/>
    <w:rsid w:val="00757D55"/>
    <w:rsid w:val="007606F9"/>
    <w:rsid w:val="007614F0"/>
    <w:rsid w:val="00761BF1"/>
    <w:rsid w:val="0076549C"/>
    <w:rsid w:val="00765AB9"/>
    <w:rsid w:val="00767085"/>
    <w:rsid w:val="007702C0"/>
    <w:rsid w:val="0077133F"/>
    <w:rsid w:val="00775D2B"/>
    <w:rsid w:val="007769B5"/>
    <w:rsid w:val="00776C63"/>
    <w:rsid w:val="00777BD7"/>
    <w:rsid w:val="0078108E"/>
    <w:rsid w:val="007815C4"/>
    <w:rsid w:val="00783330"/>
    <w:rsid w:val="00784280"/>
    <w:rsid w:val="0079472C"/>
    <w:rsid w:val="0079762C"/>
    <w:rsid w:val="007A1321"/>
    <w:rsid w:val="007A295D"/>
    <w:rsid w:val="007A33CA"/>
    <w:rsid w:val="007A5252"/>
    <w:rsid w:val="007A5F6D"/>
    <w:rsid w:val="007A7105"/>
    <w:rsid w:val="007A76C4"/>
    <w:rsid w:val="007C197C"/>
    <w:rsid w:val="007C22C3"/>
    <w:rsid w:val="007C4DBF"/>
    <w:rsid w:val="007C6DC7"/>
    <w:rsid w:val="007D7D51"/>
    <w:rsid w:val="007D7D6D"/>
    <w:rsid w:val="007E31EB"/>
    <w:rsid w:val="007E44F2"/>
    <w:rsid w:val="007E4DF0"/>
    <w:rsid w:val="007E62BE"/>
    <w:rsid w:val="007E6889"/>
    <w:rsid w:val="007E7267"/>
    <w:rsid w:val="007F2381"/>
    <w:rsid w:val="007F5EDB"/>
    <w:rsid w:val="007F6752"/>
    <w:rsid w:val="00801E84"/>
    <w:rsid w:val="00803A79"/>
    <w:rsid w:val="0080406B"/>
    <w:rsid w:val="00804223"/>
    <w:rsid w:val="00805153"/>
    <w:rsid w:val="00805746"/>
    <w:rsid w:val="008059ED"/>
    <w:rsid w:val="00806FA6"/>
    <w:rsid w:val="00807E7D"/>
    <w:rsid w:val="0081192B"/>
    <w:rsid w:val="00815FE5"/>
    <w:rsid w:val="008174F8"/>
    <w:rsid w:val="008206D7"/>
    <w:rsid w:val="00822292"/>
    <w:rsid w:val="0082397A"/>
    <w:rsid w:val="0082565A"/>
    <w:rsid w:val="0082657F"/>
    <w:rsid w:val="00836EC6"/>
    <w:rsid w:val="00837E3E"/>
    <w:rsid w:val="008469B4"/>
    <w:rsid w:val="00846D20"/>
    <w:rsid w:val="00847F81"/>
    <w:rsid w:val="00855450"/>
    <w:rsid w:val="00865A97"/>
    <w:rsid w:val="00867D17"/>
    <w:rsid w:val="008736C1"/>
    <w:rsid w:val="00874C7D"/>
    <w:rsid w:val="00875E72"/>
    <w:rsid w:val="0087621A"/>
    <w:rsid w:val="00880635"/>
    <w:rsid w:val="008816CD"/>
    <w:rsid w:val="008825AF"/>
    <w:rsid w:val="0088260B"/>
    <w:rsid w:val="00882F42"/>
    <w:rsid w:val="008858EE"/>
    <w:rsid w:val="00890396"/>
    <w:rsid w:val="00891A69"/>
    <w:rsid w:val="00891E03"/>
    <w:rsid w:val="0089343A"/>
    <w:rsid w:val="00894AE9"/>
    <w:rsid w:val="00895FF1"/>
    <w:rsid w:val="008A06B3"/>
    <w:rsid w:val="008A1248"/>
    <w:rsid w:val="008A1C42"/>
    <w:rsid w:val="008A5538"/>
    <w:rsid w:val="008A699B"/>
    <w:rsid w:val="008B5B45"/>
    <w:rsid w:val="008B5BAE"/>
    <w:rsid w:val="008B5C83"/>
    <w:rsid w:val="008B70F2"/>
    <w:rsid w:val="008B7C98"/>
    <w:rsid w:val="008B7EB9"/>
    <w:rsid w:val="008C0E74"/>
    <w:rsid w:val="008C31DE"/>
    <w:rsid w:val="008C3844"/>
    <w:rsid w:val="008C4767"/>
    <w:rsid w:val="008C62EA"/>
    <w:rsid w:val="008C7228"/>
    <w:rsid w:val="008D60D7"/>
    <w:rsid w:val="008E28BD"/>
    <w:rsid w:val="008E2F5C"/>
    <w:rsid w:val="008E4265"/>
    <w:rsid w:val="008E7207"/>
    <w:rsid w:val="008F1598"/>
    <w:rsid w:val="008F4F3A"/>
    <w:rsid w:val="008F5CA3"/>
    <w:rsid w:val="008F6D4D"/>
    <w:rsid w:val="009004CB"/>
    <w:rsid w:val="00911103"/>
    <w:rsid w:val="00915261"/>
    <w:rsid w:val="009176C9"/>
    <w:rsid w:val="009179E6"/>
    <w:rsid w:val="00921777"/>
    <w:rsid w:val="0092251B"/>
    <w:rsid w:val="00922EC8"/>
    <w:rsid w:val="00923B44"/>
    <w:rsid w:val="00925013"/>
    <w:rsid w:val="00926B2F"/>
    <w:rsid w:val="00927250"/>
    <w:rsid w:val="0092775B"/>
    <w:rsid w:val="009307C4"/>
    <w:rsid w:val="0093203D"/>
    <w:rsid w:val="009326D5"/>
    <w:rsid w:val="00933504"/>
    <w:rsid w:val="00933762"/>
    <w:rsid w:val="0093758E"/>
    <w:rsid w:val="0094295B"/>
    <w:rsid w:val="009431FC"/>
    <w:rsid w:val="00944B43"/>
    <w:rsid w:val="00950466"/>
    <w:rsid w:val="0095062A"/>
    <w:rsid w:val="00951CF7"/>
    <w:rsid w:val="00955210"/>
    <w:rsid w:val="00960384"/>
    <w:rsid w:val="00960D53"/>
    <w:rsid w:val="00961E20"/>
    <w:rsid w:val="00962216"/>
    <w:rsid w:val="00962933"/>
    <w:rsid w:val="00962B7A"/>
    <w:rsid w:val="00962FCC"/>
    <w:rsid w:val="00970723"/>
    <w:rsid w:val="00970781"/>
    <w:rsid w:val="009732F8"/>
    <w:rsid w:val="00973A6D"/>
    <w:rsid w:val="00974952"/>
    <w:rsid w:val="0098186B"/>
    <w:rsid w:val="00982E3A"/>
    <w:rsid w:val="00983DEC"/>
    <w:rsid w:val="00984FE1"/>
    <w:rsid w:val="00986608"/>
    <w:rsid w:val="00987FF2"/>
    <w:rsid w:val="00994566"/>
    <w:rsid w:val="009965AF"/>
    <w:rsid w:val="00996C65"/>
    <w:rsid w:val="00997813"/>
    <w:rsid w:val="009A1CB1"/>
    <w:rsid w:val="009A6853"/>
    <w:rsid w:val="009A7BA2"/>
    <w:rsid w:val="009B304A"/>
    <w:rsid w:val="009B62F3"/>
    <w:rsid w:val="009B677D"/>
    <w:rsid w:val="009C4238"/>
    <w:rsid w:val="009C7364"/>
    <w:rsid w:val="009C7B3A"/>
    <w:rsid w:val="009D06A7"/>
    <w:rsid w:val="009D2DB2"/>
    <w:rsid w:val="009E3957"/>
    <w:rsid w:val="009E46C5"/>
    <w:rsid w:val="009E4DED"/>
    <w:rsid w:val="009E6474"/>
    <w:rsid w:val="009E6536"/>
    <w:rsid w:val="009F3280"/>
    <w:rsid w:val="009F3834"/>
    <w:rsid w:val="00A00F60"/>
    <w:rsid w:val="00A01DDE"/>
    <w:rsid w:val="00A05912"/>
    <w:rsid w:val="00A05C93"/>
    <w:rsid w:val="00A062EA"/>
    <w:rsid w:val="00A11671"/>
    <w:rsid w:val="00A12810"/>
    <w:rsid w:val="00A12FBB"/>
    <w:rsid w:val="00A14782"/>
    <w:rsid w:val="00A15407"/>
    <w:rsid w:val="00A154AE"/>
    <w:rsid w:val="00A154F3"/>
    <w:rsid w:val="00A15EF3"/>
    <w:rsid w:val="00A22D34"/>
    <w:rsid w:val="00A26D94"/>
    <w:rsid w:val="00A34994"/>
    <w:rsid w:val="00A367B0"/>
    <w:rsid w:val="00A40953"/>
    <w:rsid w:val="00A411AE"/>
    <w:rsid w:val="00A418F8"/>
    <w:rsid w:val="00A42E65"/>
    <w:rsid w:val="00A44317"/>
    <w:rsid w:val="00A44C6B"/>
    <w:rsid w:val="00A44F7B"/>
    <w:rsid w:val="00A459D5"/>
    <w:rsid w:val="00A4714F"/>
    <w:rsid w:val="00A50349"/>
    <w:rsid w:val="00A51AEA"/>
    <w:rsid w:val="00A520E0"/>
    <w:rsid w:val="00A53DB3"/>
    <w:rsid w:val="00A545BD"/>
    <w:rsid w:val="00A56313"/>
    <w:rsid w:val="00A60989"/>
    <w:rsid w:val="00A622A3"/>
    <w:rsid w:val="00A63EAE"/>
    <w:rsid w:val="00A64279"/>
    <w:rsid w:val="00A65928"/>
    <w:rsid w:val="00A66E84"/>
    <w:rsid w:val="00A67125"/>
    <w:rsid w:val="00A7457A"/>
    <w:rsid w:val="00A82178"/>
    <w:rsid w:val="00A86102"/>
    <w:rsid w:val="00A86743"/>
    <w:rsid w:val="00A9088B"/>
    <w:rsid w:val="00A90FAE"/>
    <w:rsid w:val="00A9308E"/>
    <w:rsid w:val="00A96FFB"/>
    <w:rsid w:val="00A97C0C"/>
    <w:rsid w:val="00AA7479"/>
    <w:rsid w:val="00AB3BA2"/>
    <w:rsid w:val="00AB6C0E"/>
    <w:rsid w:val="00AC010D"/>
    <w:rsid w:val="00AC125D"/>
    <w:rsid w:val="00AC1EC9"/>
    <w:rsid w:val="00AC6E72"/>
    <w:rsid w:val="00AC72F0"/>
    <w:rsid w:val="00AD1860"/>
    <w:rsid w:val="00AD228B"/>
    <w:rsid w:val="00AD3201"/>
    <w:rsid w:val="00AD44C3"/>
    <w:rsid w:val="00AD5C33"/>
    <w:rsid w:val="00AE16DD"/>
    <w:rsid w:val="00AE7CF8"/>
    <w:rsid w:val="00AF0408"/>
    <w:rsid w:val="00AF5F04"/>
    <w:rsid w:val="00AF6D09"/>
    <w:rsid w:val="00B01155"/>
    <w:rsid w:val="00B019AE"/>
    <w:rsid w:val="00B03038"/>
    <w:rsid w:val="00B05D4C"/>
    <w:rsid w:val="00B05DCE"/>
    <w:rsid w:val="00B13484"/>
    <w:rsid w:val="00B23149"/>
    <w:rsid w:val="00B249C6"/>
    <w:rsid w:val="00B24CE1"/>
    <w:rsid w:val="00B26117"/>
    <w:rsid w:val="00B300C2"/>
    <w:rsid w:val="00B30B9F"/>
    <w:rsid w:val="00B327C8"/>
    <w:rsid w:val="00B337C2"/>
    <w:rsid w:val="00B43765"/>
    <w:rsid w:val="00B457E2"/>
    <w:rsid w:val="00B47D25"/>
    <w:rsid w:val="00B51EDC"/>
    <w:rsid w:val="00B52312"/>
    <w:rsid w:val="00B5343E"/>
    <w:rsid w:val="00B5388F"/>
    <w:rsid w:val="00B54970"/>
    <w:rsid w:val="00B554B1"/>
    <w:rsid w:val="00B56123"/>
    <w:rsid w:val="00B561E4"/>
    <w:rsid w:val="00B57AAA"/>
    <w:rsid w:val="00B60553"/>
    <w:rsid w:val="00B6128A"/>
    <w:rsid w:val="00B62381"/>
    <w:rsid w:val="00B6790F"/>
    <w:rsid w:val="00B706F9"/>
    <w:rsid w:val="00B7081D"/>
    <w:rsid w:val="00B719AC"/>
    <w:rsid w:val="00B73A0C"/>
    <w:rsid w:val="00B73B87"/>
    <w:rsid w:val="00B75DB3"/>
    <w:rsid w:val="00B81D11"/>
    <w:rsid w:val="00B83A34"/>
    <w:rsid w:val="00B84637"/>
    <w:rsid w:val="00B853A5"/>
    <w:rsid w:val="00B85926"/>
    <w:rsid w:val="00B928BB"/>
    <w:rsid w:val="00B92BE1"/>
    <w:rsid w:val="00B931A8"/>
    <w:rsid w:val="00B931C8"/>
    <w:rsid w:val="00B93574"/>
    <w:rsid w:val="00B9407A"/>
    <w:rsid w:val="00B9491A"/>
    <w:rsid w:val="00B95972"/>
    <w:rsid w:val="00B969AC"/>
    <w:rsid w:val="00B97C9C"/>
    <w:rsid w:val="00BA12FD"/>
    <w:rsid w:val="00BA2FBF"/>
    <w:rsid w:val="00BA32E8"/>
    <w:rsid w:val="00BA4783"/>
    <w:rsid w:val="00BA7855"/>
    <w:rsid w:val="00BB0F85"/>
    <w:rsid w:val="00BB4F1E"/>
    <w:rsid w:val="00BB5BBC"/>
    <w:rsid w:val="00BB73C2"/>
    <w:rsid w:val="00BB7ED4"/>
    <w:rsid w:val="00BC6865"/>
    <w:rsid w:val="00BC7435"/>
    <w:rsid w:val="00BD24E3"/>
    <w:rsid w:val="00BD3F68"/>
    <w:rsid w:val="00BD4880"/>
    <w:rsid w:val="00BD7D14"/>
    <w:rsid w:val="00BE1030"/>
    <w:rsid w:val="00BE1153"/>
    <w:rsid w:val="00BE1279"/>
    <w:rsid w:val="00BE16EA"/>
    <w:rsid w:val="00BE1E6D"/>
    <w:rsid w:val="00BE2363"/>
    <w:rsid w:val="00BE4265"/>
    <w:rsid w:val="00BE5A2A"/>
    <w:rsid w:val="00BE6992"/>
    <w:rsid w:val="00BF2FB4"/>
    <w:rsid w:val="00BF38E5"/>
    <w:rsid w:val="00BF392F"/>
    <w:rsid w:val="00BF3FBE"/>
    <w:rsid w:val="00C02BA6"/>
    <w:rsid w:val="00C02FE8"/>
    <w:rsid w:val="00C03572"/>
    <w:rsid w:val="00C04F9A"/>
    <w:rsid w:val="00C15577"/>
    <w:rsid w:val="00C162AE"/>
    <w:rsid w:val="00C164EE"/>
    <w:rsid w:val="00C168BD"/>
    <w:rsid w:val="00C200DD"/>
    <w:rsid w:val="00C224F9"/>
    <w:rsid w:val="00C3173C"/>
    <w:rsid w:val="00C33524"/>
    <w:rsid w:val="00C33CB3"/>
    <w:rsid w:val="00C35CDB"/>
    <w:rsid w:val="00C37EF6"/>
    <w:rsid w:val="00C40740"/>
    <w:rsid w:val="00C45934"/>
    <w:rsid w:val="00C45B3A"/>
    <w:rsid w:val="00C473B1"/>
    <w:rsid w:val="00C5021F"/>
    <w:rsid w:val="00C53DFC"/>
    <w:rsid w:val="00C54827"/>
    <w:rsid w:val="00C575D5"/>
    <w:rsid w:val="00C60252"/>
    <w:rsid w:val="00C60934"/>
    <w:rsid w:val="00C61C43"/>
    <w:rsid w:val="00C65281"/>
    <w:rsid w:val="00C67C22"/>
    <w:rsid w:val="00C73B3E"/>
    <w:rsid w:val="00C73E25"/>
    <w:rsid w:val="00C74334"/>
    <w:rsid w:val="00C74504"/>
    <w:rsid w:val="00C805B2"/>
    <w:rsid w:val="00C922E8"/>
    <w:rsid w:val="00C942E8"/>
    <w:rsid w:val="00C953DD"/>
    <w:rsid w:val="00CA1E23"/>
    <w:rsid w:val="00CA2903"/>
    <w:rsid w:val="00CA54CD"/>
    <w:rsid w:val="00CA5970"/>
    <w:rsid w:val="00CA7BB1"/>
    <w:rsid w:val="00CB0F6D"/>
    <w:rsid w:val="00CB10AD"/>
    <w:rsid w:val="00CB13A5"/>
    <w:rsid w:val="00CB1B9B"/>
    <w:rsid w:val="00CC01FA"/>
    <w:rsid w:val="00CC1094"/>
    <w:rsid w:val="00CC394B"/>
    <w:rsid w:val="00CC4F8C"/>
    <w:rsid w:val="00CC5EE7"/>
    <w:rsid w:val="00CC5F8F"/>
    <w:rsid w:val="00CC7E5B"/>
    <w:rsid w:val="00CD3687"/>
    <w:rsid w:val="00CE04E0"/>
    <w:rsid w:val="00CE0BEE"/>
    <w:rsid w:val="00CE0C1F"/>
    <w:rsid w:val="00CE3DEF"/>
    <w:rsid w:val="00CE46AC"/>
    <w:rsid w:val="00CE4739"/>
    <w:rsid w:val="00CE49F2"/>
    <w:rsid w:val="00CE7057"/>
    <w:rsid w:val="00CE7F67"/>
    <w:rsid w:val="00CF0B22"/>
    <w:rsid w:val="00CF2617"/>
    <w:rsid w:val="00CF4B69"/>
    <w:rsid w:val="00CF5E5A"/>
    <w:rsid w:val="00CF7033"/>
    <w:rsid w:val="00CF75EF"/>
    <w:rsid w:val="00D0041E"/>
    <w:rsid w:val="00D01452"/>
    <w:rsid w:val="00D03AB9"/>
    <w:rsid w:val="00D07401"/>
    <w:rsid w:val="00D10A26"/>
    <w:rsid w:val="00D10F39"/>
    <w:rsid w:val="00D1127B"/>
    <w:rsid w:val="00D12F63"/>
    <w:rsid w:val="00D13A39"/>
    <w:rsid w:val="00D13A99"/>
    <w:rsid w:val="00D14EFF"/>
    <w:rsid w:val="00D21B1C"/>
    <w:rsid w:val="00D21B62"/>
    <w:rsid w:val="00D21E8F"/>
    <w:rsid w:val="00D23128"/>
    <w:rsid w:val="00D23434"/>
    <w:rsid w:val="00D23581"/>
    <w:rsid w:val="00D266E2"/>
    <w:rsid w:val="00D27940"/>
    <w:rsid w:val="00D27D9B"/>
    <w:rsid w:val="00D301F5"/>
    <w:rsid w:val="00D30CCA"/>
    <w:rsid w:val="00D34426"/>
    <w:rsid w:val="00D4384C"/>
    <w:rsid w:val="00D449EF"/>
    <w:rsid w:val="00D46EA7"/>
    <w:rsid w:val="00D5013A"/>
    <w:rsid w:val="00D51D66"/>
    <w:rsid w:val="00D54EA3"/>
    <w:rsid w:val="00D55435"/>
    <w:rsid w:val="00D55BD3"/>
    <w:rsid w:val="00D655A1"/>
    <w:rsid w:val="00D66725"/>
    <w:rsid w:val="00D6740C"/>
    <w:rsid w:val="00D67EE0"/>
    <w:rsid w:val="00D704E8"/>
    <w:rsid w:val="00D706B1"/>
    <w:rsid w:val="00D71A6F"/>
    <w:rsid w:val="00D725BB"/>
    <w:rsid w:val="00D72EDB"/>
    <w:rsid w:val="00D74E8B"/>
    <w:rsid w:val="00D769E4"/>
    <w:rsid w:val="00D8091D"/>
    <w:rsid w:val="00D84E2F"/>
    <w:rsid w:val="00D87420"/>
    <w:rsid w:val="00D90BAB"/>
    <w:rsid w:val="00D94A64"/>
    <w:rsid w:val="00D96A38"/>
    <w:rsid w:val="00DA27C1"/>
    <w:rsid w:val="00DA2B22"/>
    <w:rsid w:val="00DA722C"/>
    <w:rsid w:val="00DB0C7E"/>
    <w:rsid w:val="00DB2466"/>
    <w:rsid w:val="00DB3DC0"/>
    <w:rsid w:val="00DB4F06"/>
    <w:rsid w:val="00DB5783"/>
    <w:rsid w:val="00DB5B21"/>
    <w:rsid w:val="00DC256D"/>
    <w:rsid w:val="00DC6005"/>
    <w:rsid w:val="00DC642C"/>
    <w:rsid w:val="00DC79BC"/>
    <w:rsid w:val="00DD1EF0"/>
    <w:rsid w:val="00DD3217"/>
    <w:rsid w:val="00DD4020"/>
    <w:rsid w:val="00DD4C33"/>
    <w:rsid w:val="00DD6406"/>
    <w:rsid w:val="00DD7723"/>
    <w:rsid w:val="00DD7E27"/>
    <w:rsid w:val="00DE0225"/>
    <w:rsid w:val="00DE7380"/>
    <w:rsid w:val="00DF0488"/>
    <w:rsid w:val="00DF18E9"/>
    <w:rsid w:val="00DF3473"/>
    <w:rsid w:val="00DF4FA1"/>
    <w:rsid w:val="00DF5B32"/>
    <w:rsid w:val="00DF67CC"/>
    <w:rsid w:val="00DF72AD"/>
    <w:rsid w:val="00DF7AA2"/>
    <w:rsid w:val="00E02B77"/>
    <w:rsid w:val="00E06595"/>
    <w:rsid w:val="00E073FF"/>
    <w:rsid w:val="00E0760B"/>
    <w:rsid w:val="00E0782A"/>
    <w:rsid w:val="00E07E51"/>
    <w:rsid w:val="00E07EA5"/>
    <w:rsid w:val="00E164C9"/>
    <w:rsid w:val="00E166CB"/>
    <w:rsid w:val="00E22B62"/>
    <w:rsid w:val="00E2396A"/>
    <w:rsid w:val="00E2547E"/>
    <w:rsid w:val="00E25D0F"/>
    <w:rsid w:val="00E267D3"/>
    <w:rsid w:val="00E32688"/>
    <w:rsid w:val="00E327E2"/>
    <w:rsid w:val="00E3299F"/>
    <w:rsid w:val="00E32A1D"/>
    <w:rsid w:val="00E41217"/>
    <w:rsid w:val="00E45232"/>
    <w:rsid w:val="00E45334"/>
    <w:rsid w:val="00E459EF"/>
    <w:rsid w:val="00E47012"/>
    <w:rsid w:val="00E4766C"/>
    <w:rsid w:val="00E52A9E"/>
    <w:rsid w:val="00E536D4"/>
    <w:rsid w:val="00E57A1E"/>
    <w:rsid w:val="00E61706"/>
    <w:rsid w:val="00E620B4"/>
    <w:rsid w:val="00E6251C"/>
    <w:rsid w:val="00E73B92"/>
    <w:rsid w:val="00E74DB8"/>
    <w:rsid w:val="00E76CF9"/>
    <w:rsid w:val="00E80E79"/>
    <w:rsid w:val="00E812E6"/>
    <w:rsid w:val="00E84C97"/>
    <w:rsid w:val="00E92FAE"/>
    <w:rsid w:val="00E958FB"/>
    <w:rsid w:val="00EA01FC"/>
    <w:rsid w:val="00EA2099"/>
    <w:rsid w:val="00EA44F1"/>
    <w:rsid w:val="00EA4536"/>
    <w:rsid w:val="00EB192D"/>
    <w:rsid w:val="00EB6424"/>
    <w:rsid w:val="00EB7446"/>
    <w:rsid w:val="00EB7D44"/>
    <w:rsid w:val="00EC0249"/>
    <w:rsid w:val="00EC1A71"/>
    <w:rsid w:val="00EC3972"/>
    <w:rsid w:val="00EC3F83"/>
    <w:rsid w:val="00EC44A4"/>
    <w:rsid w:val="00EC6F6D"/>
    <w:rsid w:val="00EC70FC"/>
    <w:rsid w:val="00ED0D39"/>
    <w:rsid w:val="00ED10DD"/>
    <w:rsid w:val="00ED1330"/>
    <w:rsid w:val="00ED19CC"/>
    <w:rsid w:val="00ED362B"/>
    <w:rsid w:val="00ED4418"/>
    <w:rsid w:val="00ED5E41"/>
    <w:rsid w:val="00ED61FA"/>
    <w:rsid w:val="00EE019A"/>
    <w:rsid w:val="00EE1107"/>
    <w:rsid w:val="00EE1CF4"/>
    <w:rsid w:val="00EE394E"/>
    <w:rsid w:val="00EE7706"/>
    <w:rsid w:val="00EF1610"/>
    <w:rsid w:val="00EF210F"/>
    <w:rsid w:val="00EF2A76"/>
    <w:rsid w:val="00EF36B8"/>
    <w:rsid w:val="00EF505A"/>
    <w:rsid w:val="00EF68B7"/>
    <w:rsid w:val="00EF721E"/>
    <w:rsid w:val="00F0062F"/>
    <w:rsid w:val="00F00EFA"/>
    <w:rsid w:val="00F039CA"/>
    <w:rsid w:val="00F074C0"/>
    <w:rsid w:val="00F12002"/>
    <w:rsid w:val="00F133FF"/>
    <w:rsid w:val="00F13A66"/>
    <w:rsid w:val="00F14BCB"/>
    <w:rsid w:val="00F15BCB"/>
    <w:rsid w:val="00F170B3"/>
    <w:rsid w:val="00F20657"/>
    <w:rsid w:val="00F22232"/>
    <w:rsid w:val="00F22DEC"/>
    <w:rsid w:val="00F25413"/>
    <w:rsid w:val="00F32B88"/>
    <w:rsid w:val="00F400B8"/>
    <w:rsid w:val="00F435BD"/>
    <w:rsid w:val="00F4590A"/>
    <w:rsid w:val="00F45CFB"/>
    <w:rsid w:val="00F46439"/>
    <w:rsid w:val="00F47C5F"/>
    <w:rsid w:val="00F47CAA"/>
    <w:rsid w:val="00F5034B"/>
    <w:rsid w:val="00F52C73"/>
    <w:rsid w:val="00F53ABD"/>
    <w:rsid w:val="00F55633"/>
    <w:rsid w:val="00F61DD1"/>
    <w:rsid w:val="00F633CC"/>
    <w:rsid w:val="00F63DD6"/>
    <w:rsid w:val="00F64870"/>
    <w:rsid w:val="00F67BB4"/>
    <w:rsid w:val="00F704CA"/>
    <w:rsid w:val="00F7055D"/>
    <w:rsid w:val="00F7075C"/>
    <w:rsid w:val="00F71EFB"/>
    <w:rsid w:val="00F74408"/>
    <w:rsid w:val="00F7472B"/>
    <w:rsid w:val="00F747F9"/>
    <w:rsid w:val="00F83076"/>
    <w:rsid w:val="00F851F1"/>
    <w:rsid w:val="00F87B43"/>
    <w:rsid w:val="00F928EA"/>
    <w:rsid w:val="00FA2F4F"/>
    <w:rsid w:val="00FA3A4B"/>
    <w:rsid w:val="00FA4010"/>
    <w:rsid w:val="00FA4923"/>
    <w:rsid w:val="00FA78B1"/>
    <w:rsid w:val="00FB18EC"/>
    <w:rsid w:val="00FB2C9C"/>
    <w:rsid w:val="00FB2E4C"/>
    <w:rsid w:val="00FB3D08"/>
    <w:rsid w:val="00FB6BF3"/>
    <w:rsid w:val="00FB719C"/>
    <w:rsid w:val="00FC08A8"/>
    <w:rsid w:val="00FC2146"/>
    <w:rsid w:val="00FC2C93"/>
    <w:rsid w:val="00FC336F"/>
    <w:rsid w:val="00FC7D2A"/>
    <w:rsid w:val="00FD2473"/>
    <w:rsid w:val="00FD5923"/>
    <w:rsid w:val="00FD6D12"/>
    <w:rsid w:val="00FD6E2C"/>
    <w:rsid w:val="00FD7957"/>
    <w:rsid w:val="00FD79DA"/>
    <w:rsid w:val="00FE00B0"/>
    <w:rsid w:val="00FE635F"/>
    <w:rsid w:val="00FE6521"/>
    <w:rsid w:val="00FE67F7"/>
    <w:rsid w:val="00FE6FE7"/>
    <w:rsid w:val="00FE7C46"/>
    <w:rsid w:val="00FE7DFA"/>
    <w:rsid w:val="00FF0E2F"/>
    <w:rsid w:val="00FF2D0B"/>
    <w:rsid w:val="00FF39A3"/>
    <w:rsid w:val="00FF6B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78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0EA3"/>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2AF91-B2D6-4C4C-AE55-EEEAA9C5A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7</Pages>
  <Words>1670</Words>
  <Characters>9521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2012-12-18T08:41:00Z</cp:lastPrinted>
  <dcterms:created xsi:type="dcterms:W3CDTF">2012-12-17T10:30:00Z</dcterms:created>
  <dcterms:modified xsi:type="dcterms:W3CDTF">2012-12-18T08:51:00Z</dcterms:modified>
</cp:coreProperties>
</file>