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8B" w:rsidRPr="00FE638B" w:rsidRDefault="00FE638B" w:rsidP="00FE638B">
      <w:pPr>
        <w:spacing w:after="315" w:line="390" w:lineRule="atLeast"/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</w:pP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Администрация Совхозного сельсовета Коченевского района Новосибирской области уведом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ляет о начале актуализации Схем</w:t>
      </w: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 xml:space="preserve"> теплоснабжения Совхозного сельсовета Коченевского района Новосибирской области на 2019 год в соответствии с ФЗ РФ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утверждения».</w:t>
      </w:r>
    </w:p>
    <w:p w:rsidR="00FE638B" w:rsidRPr="00FE638B" w:rsidRDefault="00FE638B" w:rsidP="00FE638B">
      <w:pPr>
        <w:spacing w:after="315" w:line="390" w:lineRule="atLeast"/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</w:pP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В соответствии со статьей 23 ФЗ от 27.07.2010 № 190-ФЗ «О теплоснабжении», а также пунктами 10, 36, 37 Требований к порядку разработки и утверждения схем теплоснабжения, утвержденных постановлением Правительства Российской Федерации от 22.02.2012 № 154, схема теплоснабжения подлежит ежегодной актуализации.</w:t>
      </w:r>
    </w:p>
    <w:p w:rsidR="00FE638B" w:rsidRPr="00FE638B" w:rsidRDefault="00FE638B" w:rsidP="00FE638B">
      <w:pPr>
        <w:spacing w:after="315" w:line="390" w:lineRule="atLeast"/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</w:pP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П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редложения по актуализации Схем</w:t>
      </w: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 xml:space="preserve"> теплоснабжения Совхозного сельсовета Коченевского райо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 xml:space="preserve">на Новосибирской области на 2022  год принимаются </w:t>
      </w: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 xml:space="preserve">по адресу: 632640, Новосибирская область, Коченевский район, р.п. Коченево, ул. Лермонтова, 47, адрес электронной почты 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  <w:lang w:val="en-US"/>
        </w:rPr>
        <w:t xml:space="preserve">sovetsov@ngs.ru 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 xml:space="preserve">  до 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  <w:lang w:val="en-US"/>
        </w:rPr>
        <w:t>15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.0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  <w:lang w:val="en-US"/>
        </w:rPr>
        <w:t>6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>.20</w:t>
      </w:r>
      <w:r w:rsidR="00150DC8">
        <w:rPr>
          <w:rFonts w:ascii="Times New Roman" w:eastAsia="Times New Roman" w:hAnsi="Times New Roman" w:cs="Times New Roman"/>
          <w:i/>
          <w:color w:val="3F4758"/>
          <w:sz w:val="36"/>
          <w:szCs w:val="27"/>
          <w:lang w:val="en-US"/>
        </w:rPr>
        <w:t>21</w:t>
      </w:r>
      <w:r w:rsidRPr="00FE638B">
        <w:rPr>
          <w:rFonts w:ascii="Times New Roman" w:eastAsia="Times New Roman" w:hAnsi="Times New Roman" w:cs="Times New Roman"/>
          <w:i/>
          <w:color w:val="3F4758"/>
          <w:sz w:val="36"/>
          <w:szCs w:val="27"/>
        </w:rPr>
        <w:t xml:space="preserve"> г.</w:t>
      </w:r>
    </w:p>
    <w:p w:rsidR="00291350" w:rsidRDefault="00291350">
      <w:bookmarkStart w:id="0" w:name="_GoBack"/>
      <w:bookmarkEnd w:id="0"/>
    </w:p>
    <w:sectPr w:rsidR="0029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8B"/>
    <w:rsid w:val="00136584"/>
    <w:rsid w:val="00150DC8"/>
    <w:rsid w:val="00291350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rabochiy</dc:creator>
  <cp:lastModifiedBy>1</cp:lastModifiedBy>
  <cp:revision>4</cp:revision>
  <dcterms:created xsi:type="dcterms:W3CDTF">2021-05-18T07:46:00Z</dcterms:created>
  <dcterms:modified xsi:type="dcterms:W3CDTF">2021-05-18T07:50:00Z</dcterms:modified>
</cp:coreProperties>
</file>